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F2" w:rsidRDefault="00205889" w:rsidP="00750E50">
      <w:r>
        <w:t xml:space="preserve">Виды бумажного </w:t>
      </w:r>
      <w:proofErr w:type="gramStart"/>
      <w:r>
        <w:t>конструирования</w:t>
      </w:r>
      <w:proofErr w:type="gramEnd"/>
      <w:r>
        <w:t xml:space="preserve"> изучающие  в детском объединении «Очумелые ручки».</w:t>
      </w:r>
    </w:p>
    <w:p w:rsidR="0091665A" w:rsidRDefault="00205889" w:rsidP="00750E50">
      <w:r>
        <w:t>У</w:t>
      </w:r>
      <w:r w:rsidR="0091665A">
        <w:t xml:space="preserve">чреждение </w:t>
      </w:r>
      <w:r>
        <w:t xml:space="preserve">дополнительного образования </w:t>
      </w:r>
      <w:r w:rsidR="0091665A">
        <w:t>ребята посещают по желанию и задача п</w:t>
      </w:r>
      <w:r>
        <w:t xml:space="preserve">едагогов не только </w:t>
      </w:r>
      <w:r w:rsidR="004A00D0">
        <w:t>научить ребят выполнению работы,</w:t>
      </w:r>
      <w:r w:rsidR="0091665A">
        <w:t xml:space="preserve"> но и увлечь их творчеством. </w:t>
      </w:r>
      <w:r w:rsidR="004A00D0">
        <w:t>Для этого в</w:t>
      </w:r>
      <w:r w:rsidR="003F0C2E">
        <w:t xml:space="preserve"> предусмотрены кружковые занятия разных направлений: начиная от прикладного творчества и заканчивая танцами и шахматами. </w:t>
      </w:r>
      <w:r w:rsidR="0091665A">
        <w:t>Кроме этого ребята участвуют в различных конкурсах, д</w:t>
      </w:r>
      <w:r w:rsidR="004A00D0">
        <w:t xml:space="preserve">ля них проводятся мероприятия, </w:t>
      </w:r>
      <w:r w:rsidR="0091665A">
        <w:t>где они могут проявить себя и показать свои таланты.</w:t>
      </w:r>
    </w:p>
    <w:p w:rsidR="00C906B7" w:rsidRDefault="009310AD" w:rsidP="00750E50">
      <w:r>
        <w:t xml:space="preserve">Занятие творчеством увлекательная и интересная работа. </w:t>
      </w:r>
      <w:r w:rsidR="00C906B7">
        <w:t>Она эстетически развивает человека, расширяет кругозор, зар</w:t>
      </w:r>
      <w:r w:rsidR="0091665A">
        <w:t>яжает положительными эмоциями, а сделанная к</w:t>
      </w:r>
      <w:r w:rsidR="00C906B7">
        <w:t xml:space="preserve">расивая вещь </w:t>
      </w:r>
      <w:r w:rsidR="0091665A">
        <w:t xml:space="preserve">или поделка </w:t>
      </w:r>
      <w:r w:rsidR="00C906B7">
        <w:t>своими руками поднимает самооценку ребят</w:t>
      </w:r>
      <w:r w:rsidR="0091665A">
        <w:t>.</w:t>
      </w:r>
      <w:r w:rsidR="00C906B7">
        <w:t xml:space="preserve"> </w:t>
      </w:r>
    </w:p>
    <w:p w:rsidR="005E26D6" w:rsidRPr="005E26D6" w:rsidRDefault="005E26D6" w:rsidP="00750E50">
      <w:r>
        <w:t>Одним из направлений деятельности детского объединения «</w:t>
      </w:r>
      <w:proofErr w:type="gramStart"/>
      <w:r>
        <w:t>Очумелые</w:t>
      </w:r>
      <w:proofErr w:type="gramEnd"/>
      <w:r>
        <w:t xml:space="preserve"> ручки» является – бумажное конструирование. Для развития детей в данном направлении разработана программа «</w:t>
      </w:r>
      <w:r w:rsidR="005B32D3">
        <w:t>Конструирование</w:t>
      </w:r>
      <w:r>
        <w:t xml:space="preserve">». Занятия посещают ребята: младшая группа в возрасте 7-9 лет, и вторая группа в возрасте 12-13 лет. </w:t>
      </w:r>
    </w:p>
    <w:p w:rsidR="002B772D" w:rsidRDefault="00A444BE" w:rsidP="00750E50">
      <w:r>
        <w:t>Б</w:t>
      </w:r>
      <w:r w:rsidR="003F0C2E">
        <w:t>умажное конструирование</w:t>
      </w:r>
      <w:r w:rsidR="005E26D6">
        <w:t xml:space="preserve"> о</w:t>
      </w:r>
      <w:r w:rsidR="002B772D">
        <w:t>тносится к техниче</w:t>
      </w:r>
      <w:r w:rsidR="00347086">
        <w:t xml:space="preserve">ской направленности. Сюда </w:t>
      </w:r>
      <w:r w:rsidR="002B772D">
        <w:t>отн</w:t>
      </w:r>
      <w:r w:rsidR="00347086">
        <w:t>осятся</w:t>
      </w:r>
      <w:r w:rsidR="002B772D">
        <w:t>: оригами, модульное оригами, паперкрафт, изготовление макетов и др</w:t>
      </w:r>
      <w:r w:rsidR="005B32D3">
        <w:t>.</w:t>
      </w:r>
    </w:p>
    <w:p w:rsidR="002B772D" w:rsidRPr="005B32D3" w:rsidRDefault="002B772D" w:rsidP="00750E50">
      <w:pPr>
        <w:rPr>
          <w:rFonts w:eastAsia="Times New Roman"/>
          <w:color w:val="000000"/>
          <w:sz w:val="26"/>
          <w:szCs w:val="26"/>
        </w:rPr>
      </w:pPr>
      <w:r>
        <w:t>Бумага – доступный материал, который</w:t>
      </w:r>
      <w:r w:rsidR="00A733D4">
        <w:t xml:space="preserve"> используют практически везде. </w:t>
      </w:r>
      <w:r w:rsidR="005E26D6">
        <w:t xml:space="preserve">Первые занятия отведены для изучение видов бумаги и их </w:t>
      </w:r>
      <w:proofErr w:type="gramStart"/>
      <w:r w:rsidR="005E26D6">
        <w:t>свойствах</w:t>
      </w:r>
      <w:proofErr w:type="gramEnd"/>
      <w:r w:rsidR="005B32D3">
        <w:t>: знакомство с бумагой, элементарные сведения о производстве бумаги, техника работы с бумагой, правила сгибания и складывания. Безопасность труда. В программе предусмотрена работа с различными видами бумаги:</w:t>
      </w:r>
    </w:p>
    <w:p w:rsidR="002B772D" w:rsidRDefault="002B772D" w:rsidP="00750E50">
      <w:pPr>
        <w:rPr>
          <w:rFonts w:eastAsia="Times New Roman"/>
        </w:rPr>
      </w:pPr>
      <w:r w:rsidRPr="002B772D">
        <w:rPr>
          <w:rFonts w:eastAsia="Times New Roman"/>
        </w:rPr>
        <w:t>офисная белая и цветная, достаточно прочная и шершавая;</w:t>
      </w:r>
    </w:p>
    <w:p w:rsidR="002B772D" w:rsidRDefault="002B772D" w:rsidP="00750E50">
      <w:pPr>
        <w:rPr>
          <w:rFonts w:eastAsia="Times New Roman"/>
        </w:rPr>
      </w:pPr>
      <w:r>
        <w:rPr>
          <w:rFonts w:eastAsia="Times New Roman"/>
        </w:rPr>
        <w:t>картон;</w:t>
      </w:r>
    </w:p>
    <w:p w:rsidR="002B772D" w:rsidRPr="00D803A4" w:rsidRDefault="00D803A4" w:rsidP="00750E50">
      <w:pPr>
        <w:rPr>
          <w:rFonts w:eastAsia="Times New Roman"/>
        </w:rPr>
      </w:pPr>
      <w:proofErr w:type="gramStart"/>
      <w:r>
        <w:rPr>
          <w:rFonts w:eastAsia="Times New Roman"/>
        </w:rPr>
        <w:t>матовая</w:t>
      </w:r>
      <w:proofErr w:type="gramEnd"/>
      <w:r>
        <w:rPr>
          <w:rFonts w:eastAsia="Times New Roman"/>
        </w:rPr>
        <w:t xml:space="preserve"> (формат А3);</w:t>
      </w:r>
    </w:p>
    <w:p w:rsidR="002B772D" w:rsidRPr="002B772D" w:rsidRDefault="002B772D" w:rsidP="00750E50">
      <w:pPr>
        <w:rPr>
          <w:rFonts w:eastAsia="Times New Roman"/>
        </w:rPr>
      </w:pPr>
      <w:r w:rsidRPr="002B772D">
        <w:rPr>
          <w:rFonts w:eastAsia="Times New Roman"/>
        </w:rPr>
        <w:t>журнальная матовая;</w:t>
      </w:r>
    </w:p>
    <w:p w:rsidR="002B772D" w:rsidRPr="00036E16" w:rsidRDefault="002B772D" w:rsidP="00750E50">
      <w:pPr>
        <w:rPr>
          <w:rFonts w:eastAsia="Times New Roman"/>
        </w:rPr>
      </w:pPr>
      <w:r w:rsidRPr="002B772D">
        <w:rPr>
          <w:rFonts w:eastAsia="Times New Roman"/>
        </w:rPr>
        <w:t>обёрточная;</w:t>
      </w:r>
    </w:p>
    <w:p w:rsidR="00D803A4" w:rsidRDefault="00036E16" w:rsidP="00750E50">
      <w:pPr>
        <w:rPr>
          <w:rFonts w:eastAsia="Times New Roman"/>
        </w:rPr>
      </w:pPr>
      <w:proofErr w:type="gramStart"/>
      <w:r>
        <w:rPr>
          <w:rFonts w:eastAsia="Times New Roman"/>
        </w:rPr>
        <w:t>из</w:t>
      </w:r>
      <w:proofErr w:type="gramEnd"/>
      <w:r>
        <w:rPr>
          <w:rFonts w:eastAsia="Times New Roman"/>
        </w:rPr>
        <w:t xml:space="preserve"> под коробки.</w:t>
      </w:r>
    </w:p>
    <w:p w:rsidR="00D803A4" w:rsidRDefault="00D803A4" w:rsidP="00750E50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Все эти </w:t>
      </w:r>
      <w:r w:rsidR="00036E16">
        <w:rPr>
          <w:rFonts w:eastAsia="Times New Roman"/>
        </w:rPr>
        <w:t>виды бумаг</w:t>
      </w:r>
      <w:r>
        <w:rPr>
          <w:rFonts w:eastAsia="Times New Roman"/>
        </w:rPr>
        <w:t xml:space="preserve"> используются в творческой работе</w:t>
      </w:r>
      <w:r w:rsidR="00036E16">
        <w:rPr>
          <w:rFonts w:eastAsia="Times New Roman"/>
        </w:rPr>
        <w:t>.</w:t>
      </w:r>
    </w:p>
    <w:p w:rsidR="00D803A4" w:rsidRPr="002B772D" w:rsidRDefault="005B32D3" w:rsidP="00750E50">
      <w:pPr>
        <w:rPr>
          <w:rFonts w:eastAsia="Times New Roman"/>
        </w:rPr>
      </w:pPr>
      <w:r>
        <w:rPr>
          <w:rFonts w:eastAsia="Times New Roman"/>
        </w:rPr>
        <w:t>В детском объединении «</w:t>
      </w:r>
      <w:proofErr w:type="gramStart"/>
      <w:r>
        <w:rPr>
          <w:rFonts w:eastAsia="Times New Roman"/>
        </w:rPr>
        <w:t>Очумелые</w:t>
      </w:r>
      <w:proofErr w:type="gramEnd"/>
      <w:r>
        <w:rPr>
          <w:rFonts w:eastAsia="Times New Roman"/>
        </w:rPr>
        <w:t xml:space="preserve"> ручки» ребята</w:t>
      </w:r>
      <w:r w:rsidR="00FE504C">
        <w:rPr>
          <w:rFonts w:eastAsia="Times New Roman"/>
        </w:rPr>
        <w:t>,</w:t>
      </w:r>
      <w:r>
        <w:rPr>
          <w:rFonts w:eastAsia="Times New Roman"/>
        </w:rPr>
        <w:t xml:space="preserve"> используя различные техники, выполняют свои творческие работы.</w:t>
      </w:r>
    </w:p>
    <w:p w:rsidR="000E058E" w:rsidRDefault="00303E76" w:rsidP="00750E50">
      <w:pPr>
        <w:rPr>
          <w:shd w:val="clear" w:color="auto" w:fill="FFFFFF"/>
        </w:rPr>
      </w:pPr>
      <w:proofErr w:type="spellStart"/>
      <w:proofErr w:type="gramStart"/>
      <w:r w:rsidRPr="00347086">
        <w:rPr>
          <w:b/>
          <w:bCs/>
          <w:shd w:val="clear" w:color="auto" w:fill="FFFFFF"/>
        </w:rPr>
        <w:t>Орига́ми</w:t>
      </w:r>
      <w:proofErr w:type="spellEnd"/>
      <w:proofErr w:type="gramEnd"/>
      <w:r w:rsidR="000E058E">
        <w:rPr>
          <w:shd w:val="clear" w:color="auto" w:fill="FFFFFF"/>
        </w:rPr>
        <w:t xml:space="preserve"> </w:t>
      </w:r>
      <w:r w:rsidRPr="00347086">
        <w:rPr>
          <w:shd w:val="clear" w:color="auto" w:fill="FFFFFF"/>
        </w:rPr>
        <w:t xml:space="preserve">(яп. </w:t>
      </w:r>
      <w:r w:rsidRPr="00347086">
        <w:rPr>
          <w:rFonts w:eastAsia="MS Mincho"/>
          <w:shd w:val="clear" w:color="auto" w:fill="FFFFFF"/>
        </w:rPr>
        <w:t>折り紙</w:t>
      </w:r>
      <w:r w:rsidRPr="00347086">
        <w:rPr>
          <w:shd w:val="clear" w:color="auto" w:fill="FFFFFF"/>
        </w:rPr>
        <w:t>, букв.: «сложенная бумага») — вид декоративно-прикладного искусства; древнее искусство складывания фигурок из бумаги. Искусство</w:t>
      </w:r>
      <w:r w:rsidR="00347086">
        <w:rPr>
          <w:shd w:val="clear" w:color="auto" w:fill="FFFFFF"/>
        </w:rPr>
        <w:t xml:space="preserve"> </w:t>
      </w:r>
      <w:r w:rsidRPr="00347086">
        <w:rPr>
          <w:b/>
          <w:bCs/>
          <w:shd w:val="clear" w:color="auto" w:fill="FFFFFF"/>
        </w:rPr>
        <w:t>оригами</w:t>
      </w:r>
      <w:r w:rsidR="00347086">
        <w:rPr>
          <w:b/>
          <w:bCs/>
          <w:shd w:val="clear" w:color="auto" w:fill="FFFFFF"/>
        </w:rPr>
        <w:t xml:space="preserve"> </w:t>
      </w:r>
      <w:r w:rsidRPr="00347086">
        <w:rPr>
          <w:shd w:val="clear" w:color="auto" w:fill="FFFFFF"/>
        </w:rPr>
        <w:t>своими корнями уходит в Древний Китай, где и была изобретена бумага.</w:t>
      </w:r>
    </w:p>
    <w:p w:rsidR="00FE504C" w:rsidRDefault="00FE504C" w:rsidP="00750E50">
      <w:pPr>
        <w:rPr>
          <w:shd w:val="clear" w:color="auto" w:fill="FFFFFF"/>
        </w:rPr>
      </w:pPr>
      <w:r>
        <w:rPr>
          <w:shd w:val="clear" w:color="auto" w:fill="FFFFFF"/>
        </w:rPr>
        <w:t>В технике оригами из простой бумаги можно сделать очень красивые поделки, которые не стыдно подарить. На рисунке ниже изображена учащаяся детского объединения «</w:t>
      </w:r>
      <w:proofErr w:type="gramStart"/>
      <w:r>
        <w:rPr>
          <w:shd w:val="clear" w:color="auto" w:fill="FFFFFF"/>
        </w:rPr>
        <w:t>Очумелые</w:t>
      </w:r>
      <w:proofErr w:type="gramEnd"/>
      <w:r>
        <w:rPr>
          <w:shd w:val="clear" w:color="auto" w:fill="FFFFFF"/>
        </w:rPr>
        <w:t xml:space="preserve"> ручки», Колосова Валерия, с букетом цветов «Лилии для мамы».</w:t>
      </w:r>
    </w:p>
    <w:p w:rsidR="00303E76" w:rsidRPr="00347086" w:rsidRDefault="00347086" w:rsidP="00750E50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198793" cy="3769697"/>
            <wp:effectExtent l="19050" t="0" r="0" b="0"/>
            <wp:docPr id="4" name="Рисунок 4" descr="C:\Users\asus\Desktop\Фото\IMG_20181129_1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\IMG_20181129_153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83" t="20459" r="15333" b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32" cy="37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86" w:rsidRPr="00347086" w:rsidRDefault="00347086" w:rsidP="00750E50">
      <w:pPr>
        <w:rPr>
          <w:shd w:val="clear" w:color="auto" w:fill="FFFFFF"/>
        </w:rPr>
      </w:pPr>
      <w:r w:rsidRPr="00347086">
        <w:rPr>
          <w:shd w:val="clear" w:color="auto" w:fill="FFFFFF"/>
        </w:rPr>
        <w:t>Модульное оригами:</w:t>
      </w:r>
    </w:p>
    <w:p w:rsidR="0004211A" w:rsidRPr="00347086" w:rsidRDefault="0004211A" w:rsidP="00750E50">
      <w:pPr>
        <w:rPr>
          <w:rFonts w:eastAsia="Times New Roman"/>
        </w:rPr>
      </w:pPr>
      <w:r w:rsidRPr="00347086">
        <w:rPr>
          <w:rFonts w:eastAsia="Times New Roman"/>
        </w:rPr>
        <w:t>Поделку собирают из деталей одинакового размера, которые сложены определённым способом.</w:t>
      </w:r>
    </w:p>
    <w:p w:rsidR="0004211A" w:rsidRPr="00347086" w:rsidRDefault="0004211A" w:rsidP="00750E50">
      <w:pPr>
        <w:rPr>
          <w:rFonts w:eastAsia="Times New Roman"/>
        </w:rPr>
      </w:pPr>
      <w:r w:rsidRPr="00347086">
        <w:rPr>
          <w:rFonts w:eastAsia="Times New Roman"/>
        </w:rPr>
        <w:t>Фигуры получаются путём вкладывания модулей друг в друга.</w:t>
      </w:r>
    </w:p>
    <w:p w:rsidR="0004211A" w:rsidRDefault="0004211A" w:rsidP="00750E50">
      <w:pPr>
        <w:rPr>
          <w:rFonts w:eastAsia="Times New Roman"/>
        </w:rPr>
      </w:pPr>
      <w:r w:rsidRPr="00347086">
        <w:rPr>
          <w:rFonts w:eastAsia="Times New Roman"/>
        </w:rPr>
        <w:t>Клей при их создании не используют, но для прочности в сложных моделях допускается клеевое соединение.</w:t>
      </w:r>
    </w:p>
    <w:p w:rsidR="00347086" w:rsidRDefault="000E058E" w:rsidP="00750E50">
      <w:pPr>
        <w:rPr>
          <w:rFonts w:eastAsia="Times New Roman"/>
        </w:rPr>
      </w:pPr>
      <w:r w:rsidRPr="000E058E">
        <w:rPr>
          <w:rFonts w:eastAsia="Times New Roman"/>
          <w:noProof/>
        </w:rPr>
        <w:lastRenderedPageBreak/>
        <w:drawing>
          <wp:inline distT="0" distB="0" distL="0" distR="0">
            <wp:extent cx="2251572" cy="2017059"/>
            <wp:effectExtent l="19050" t="0" r="0" b="0"/>
            <wp:docPr id="6" name="Рисунок 5" descr="C:\Users\asus\Desktop\Фото\IMG_20190424_172742_BURST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\IMG_20190424_172742_BURST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00" t="1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72" cy="20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086">
        <w:rPr>
          <w:rFonts w:eastAsia="Times New Roman"/>
          <w:noProof/>
        </w:rPr>
        <w:drawing>
          <wp:inline distT="0" distB="0" distL="0" distR="0">
            <wp:extent cx="2784201" cy="2088776"/>
            <wp:effectExtent l="19050" t="0" r="0" b="0"/>
            <wp:docPr id="2" name="Рисунок 2" descr="C:\Users\asus\Desktop\Фото\IMG_20190424_1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\IMG_20190424_16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48" cy="20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4C" w:rsidRPr="00347086" w:rsidRDefault="00FE504C" w:rsidP="00750E50">
      <w:pPr>
        <w:rPr>
          <w:rFonts w:eastAsia="Times New Roman"/>
        </w:rPr>
      </w:pPr>
      <w:r>
        <w:rPr>
          <w:rFonts w:eastAsia="Times New Roman"/>
        </w:rPr>
        <w:t>То есть в технике модульного оригами сначала создаются модули, только после этого формируют творческую работу, в данном случае это тарелки.</w:t>
      </w:r>
    </w:p>
    <w:p w:rsidR="0004211A" w:rsidRDefault="0004211A" w:rsidP="00750E50">
      <w:pPr>
        <w:rPr>
          <w:shd w:val="clear" w:color="auto" w:fill="FFFFFF"/>
        </w:rPr>
      </w:pPr>
      <w:proofErr w:type="spellStart"/>
      <w:r w:rsidRPr="00347086">
        <w:rPr>
          <w:b/>
          <w:shd w:val="clear" w:color="auto" w:fill="FFFFFF"/>
        </w:rPr>
        <w:t>Papercraft</w:t>
      </w:r>
      <w:proofErr w:type="spellEnd"/>
      <w:r w:rsidRPr="00347086">
        <w:rPr>
          <w:b/>
          <w:shd w:val="clear" w:color="auto" w:fill="FFFFFF"/>
        </w:rPr>
        <w:t xml:space="preserve"> </w:t>
      </w:r>
      <w:r w:rsidRPr="00347086">
        <w:rPr>
          <w:shd w:val="clear" w:color="auto" w:fill="FFFFFF"/>
        </w:rPr>
        <w:t>— это модель, выкройки которой вырезаются и склеиваются в единое целое. При создании фигурки используются преимущественно цветные распечатанные листы бумаги.</w:t>
      </w:r>
    </w:p>
    <w:p w:rsidR="00FE504C" w:rsidRDefault="00FE504C" w:rsidP="00750E50">
      <w:pPr>
        <w:rPr>
          <w:shd w:val="clear" w:color="auto" w:fill="FFFFFF"/>
        </w:rPr>
      </w:pPr>
      <w:r>
        <w:rPr>
          <w:shd w:val="clear" w:color="auto" w:fill="FFFFFF"/>
        </w:rPr>
        <w:t xml:space="preserve">Паперкрафт декоративно-прикладное творчество, которое сегодня ещё не сильно распространено. </w:t>
      </w:r>
      <w:r w:rsidR="00044D1F">
        <w:rPr>
          <w:shd w:val="clear" w:color="auto" w:fill="FFFFFF"/>
        </w:rPr>
        <w:t>Техника выполнения несложная, интересная, а объёмные фигуры из бумаги завораживают внимание. На рисунке ниже учащиеся детского объединения со своими «Кошками».</w:t>
      </w:r>
    </w:p>
    <w:p w:rsidR="000E058E" w:rsidRPr="008961C5" w:rsidRDefault="000E058E" w:rsidP="00750E50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3008817" cy="2502884"/>
            <wp:effectExtent l="19050" t="0" r="1083" b="0"/>
            <wp:docPr id="7" name="Рисунок 6" descr="C:\Users\asus\Desktop\Фото\IMG_20191029_1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\IMG_20191029_113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159" b="1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38" cy="250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D4" w:rsidRDefault="00347086" w:rsidP="00750E50">
      <w:pPr>
        <w:rPr>
          <w:rFonts w:eastAsia="Times New Roman"/>
        </w:rPr>
      </w:pPr>
      <w:r>
        <w:rPr>
          <w:rFonts w:eastAsia="Times New Roman"/>
        </w:rPr>
        <w:t xml:space="preserve">Из бумаги так же можно создавать </w:t>
      </w:r>
      <w:r w:rsidR="00044D1F">
        <w:rPr>
          <w:rFonts w:eastAsia="Times New Roman"/>
        </w:rPr>
        <w:t>более объёмные сложные работы. В данном случае это макет МБУ ДО «</w:t>
      </w:r>
      <w:proofErr w:type="spellStart"/>
      <w:r w:rsidR="00044D1F">
        <w:rPr>
          <w:rFonts w:eastAsia="Times New Roman"/>
        </w:rPr>
        <w:t>Таштыпский</w:t>
      </w:r>
      <w:proofErr w:type="spellEnd"/>
      <w:r w:rsidR="00044D1F">
        <w:rPr>
          <w:rFonts w:eastAsia="Times New Roman"/>
        </w:rPr>
        <w:t xml:space="preserve"> ЦДТ». Работу выполнила воспитанница детского объединения «</w:t>
      </w:r>
      <w:proofErr w:type="gramStart"/>
      <w:r w:rsidR="00044D1F">
        <w:rPr>
          <w:rFonts w:eastAsia="Times New Roman"/>
        </w:rPr>
        <w:t>Очумелые</w:t>
      </w:r>
      <w:proofErr w:type="gramEnd"/>
      <w:r w:rsidR="00044D1F">
        <w:rPr>
          <w:rFonts w:eastAsia="Times New Roman"/>
        </w:rPr>
        <w:t xml:space="preserve"> ручки» Ощепкова Екатерина, 12 лет. Со своей работой она приняла участие в республиканской выставке-конкурсе технических проектов школьников и студентов </w:t>
      </w:r>
      <w:r w:rsidR="00044D1F">
        <w:rPr>
          <w:rFonts w:eastAsia="Times New Roman"/>
        </w:rPr>
        <w:lastRenderedPageBreak/>
        <w:t>«</w:t>
      </w:r>
      <w:proofErr w:type="spellStart"/>
      <w:r w:rsidR="00044D1F">
        <w:rPr>
          <w:rFonts w:eastAsia="Times New Roman"/>
        </w:rPr>
        <w:t>Технотворчество</w:t>
      </w:r>
      <w:proofErr w:type="spellEnd"/>
      <w:r w:rsidR="00044D1F">
        <w:rPr>
          <w:rFonts w:eastAsia="Times New Roman"/>
        </w:rPr>
        <w:t xml:space="preserve"> </w:t>
      </w:r>
      <w:r w:rsidR="00613E4B">
        <w:rPr>
          <w:rFonts w:eastAsia="Times New Roman"/>
        </w:rPr>
        <w:t>Хакасии – 2019» и заняла 2 место в номинации «Строительство.</w:t>
      </w:r>
    </w:p>
    <w:p w:rsidR="009310AD" w:rsidRPr="008961C5" w:rsidRDefault="008961C5" w:rsidP="00750E50">
      <w:pPr>
        <w:rPr>
          <w:rFonts w:eastAsia="Times New Roman"/>
          <w:color w:val="212121"/>
        </w:rPr>
      </w:pPr>
      <w:r>
        <w:rPr>
          <w:noProof/>
        </w:rPr>
        <w:drawing>
          <wp:inline distT="0" distB="0" distL="0" distR="0">
            <wp:extent cx="4197913" cy="2187389"/>
            <wp:effectExtent l="19050" t="0" r="0" b="0"/>
            <wp:docPr id="8" name="Рисунок 7" descr="D:\2018-2019 гг\Проект\IMG_20190327_15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-2019 гг\Проект\IMG_20190327_153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24" t="4826" r="2565" b="1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06" cy="218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908" cy="3505200"/>
            <wp:effectExtent l="19050" t="0" r="9392" b="0"/>
            <wp:docPr id="9" name="Рисунок 8" descr="D:\2018-2019 гг\Достижения учащихся\скан ТоскорТехнотворчество Ощепкова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-2019 гг\Достижения учащихся\скан ТоскорТехнотворчество Ощепковаков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33" cy="350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381" w:rsidRDefault="001163D4" w:rsidP="00750E50">
      <w:r>
        <w:t xml:space="preserve">Таким образом, мы видим, что из обычной бумаги можно создавать красивые, масштабные работы и участвовать с ними в проектах и конкурсах. </w:t>
      </w:r>
      <w:r w:rsidR="00FC1381">
        <w:t>Занятия бумажным конструированием не требует больших затрат, но при желании можно сделать очень красивые работы.</w:t>
      </w:r>
    </w:p>
    <w:p w:rsidR="00613E4B" w:rsidRDefault="00613E4B" w:rsidP="00750E50">
      <w:proofErr w:type="gramStart"/>
      <w:r>
        <w:t>Данный вид творчества может быть востребован в ДО, на уроках технологии.</w:t>
      </w:r>
      <w:proofErr w:type="gramEnd"/>
      <w:r>
        <w:t xml:space="preserve"> Кроме этого социальная значимость технического творчества неоценима в общественной социальной деятельности. Это подарки маме, разным друзьям, ветеранам войны и труда, ветеранам педагогического труда.</w:t>
      </w:r>
    </w:p>
    <w:p w:rsidR="00613E4B" w:rsidRPr="00613E4B" w:rsidRDefault="00613E4B" w:rsidP="00750E50">
      <w:pPr>
        <w:rPr>
          <w:rFonts w:ascii="Calibri" w:eastAsia="Times New Roman" w:hAnsi="Calibri" w:cs="Arial"/>
        </w:rPr>
      </w:pPr>
      <w:r w:rsidRPr="00613E4B">
        <w:rPr>
          <w:rFonts w:eastAsia="Times New Roman"/>
        </w:rPr>
        <w:t xml:space="preserve">Конструирование из бумаги способствует развитию фантазии у ребёнка, моторики рук, внимательности и усидчивости. Уникальность бумажного </w:t>
      </w:r>
      <w:r w:rsidRPr="00613E4B">
        <w:rPr>
          <w:rFonts w:eastAsia="Times New Roman"/>
        </w:rPr>
        <w:lastRenderedPageBreak/>
        <w:t>моделирования заключается в том, что, начиная с элементарных моделей, которые делаются за несколько минут, с приобретением определённых навыков и умений можно изготовить модели высокой степени сложности.</w:t>
      </w:r>
    </w:p>
    <w:p w:rsidR="00FC1381" w:rsidRPr="00FC1381" w:rsidRDefault="00FC1381" w:rsidP="00750E50">
      <w:r>
        <w:t>Источник:</w:t>
      </w:r>
    </w:p>
    <w:p w:rsidR="009310AD" w:rsidRPr="0004211A" w:rsidRDefault="00376FC1" w:rsidP="00750E50">
      <w:hyperlink r:id="rId11" w:history="1">
        <w:r w:rsidR="009310AD" w:rsidRPr="0004211A">
          <w:rPr>
            <w:rStyle w:val="a3"/>
          </w:rPr>
          <w:t>https://shkolabuduschego.ru/doshkolniki/konstruirovanie-iz-bumagi-v-detskom-sadu-vidyi-podelok-i-metodika-provedeniy-zanyatiy-v-raznyih-gruppah.html</w:t>
        </w:r>
      </w:hyperlink>
    </w:p>
    <w:p w:rsidR="009310AD" w:rsidRPr="0004211A" w:rsidRDefault="00376FC1" w:rsidP="00750E50">
      <w:hyperlink r:id="rId12" w:history="1">
        <w:r w:rsidR="009310AD" w:rsidRPr="0004211A">
          <w:rPr>
            <w:rStyle w:val="a3"/>
          </w:rPr>
          <w:t>https://docviewer.yandex.ru</w:t>
        </w:r>
      </w:hyperlink>
    </w:p>
    <w:p w:rsidR="00303E76" w:rsidRPr="0004211A" w:rsidRDefault="00376FC1" w:rsidP="00750E50">
      <w:hyperlink r:id="rId13" w:history="1">
        <w:r w:rsidR="00303E76" w:rsidRPr="0004211A">
          <w:rPr>
            <w:rStyle w:val="a3"/>
          </w:rPr>
          <w:t>https://yandex.ru/search/?text=оригами&amp;lr=101040&amp;clid=1955453&amp;win=218</w:t>
        </w:r>
      </w:hyperlink>
    </w:p>
    <w:p w:rsidR="009310AD" w:rsidRPr="0004211A" w:rsidRDefault="00376FC1" w:rsidP="00750E50">
      <w:hyperlink r:id="rId14" w:history="1">
        <w:r w:rsidR="0004211A" w:rsidRPr="0004211A">
          <w:rPr>
            <w:rStyle w:val="a3"/>
          </w:rPr>
          <w:t>https://handsmake.ru/modulnoe-origami-dlya-nachinayuschih.html</w:t>
        </w:r>
      </w:hyperlink>
    </w:p>
    <w:p w:rsidR="0004211A" w:rsidRDefault="00376FC1" w:rsidP="00750E50">
      <w:hyperlink r:id="rId15" w:history="1">
        <w:r w:rsidR="0004211A" w:rsidRPr="0004211A">
          <w:rPr>
            <w:rStyle w:val="a3"/>
          </w:rPr>
          <w:t>http://magspace.ru/blog/175538.html</w:t>
        </w:r>
      </w:hyperlink>
    </w:p>
    <w:p w:rsidR="0004211A" w:rsidRPr="009310AD" w:rsidRDefault="0004211A" w:rsidP="00750E50"/>
    <w:sectPr w:rsidR="0004211A" w:rsidRPr="009310AD" w:rsidSect="00C73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51F64"/>
    <w:multiLevelType w:val="multilevel"/>
    <w:tmpl w:val="CA46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1D1ECB"/>
    <w:multiLevelType w:val="multilevel"/>
    <w:tmpl w:val="FA8E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9310AD"/>
    <w:rsid w:val="00036E16"/>
    <w:rsid w:val="0004211A"/>
    <w:rsid w:val="00044D1F"/>
    <w:rsid w:val="000E058E"/>
    <w:rsid w:val="001163D4"/>
    <w:rsid w:val="00205889"/>
    <w:rsid w:val="002B772D"/>
    <w:rsid w:val="002D07F3"/>
    <w:rsid w:val="00303E76"/>
    <w:rsid w:val="00347086"/>
    <w:rsid w:val="00376FC1"/>
    <w:rsid w:val="003F0C2E"/>
    <w:rsid w:val="0040056A"/>
    <w:rsid w:val="004A00D0"/>
    <w:rsid w:val="005B32D3"/>
    <w:rsid w:val="005E26D6"/>
    <w:rsid w:val="00613E4B"/>
    <w:rsid w:val="00750E50"/>
    <w:rsid w:val="008961C5"/>
    <w:rsid w:val="0091665A"/>
    <w:rsid w:val="009310AD"/>
    <w:rsid w:val="00A444BE"/>
    <w:rsid w:val="00A733D4"/>
    <w:rsid w:val="00A84D4B"/>
    <w:rsid w:val="00BC26A2"/>
    <w:rsid w:val="00C731F2"/>
    <w:rsid w:val="00C906B7"/>
    <w:rsid w:val="00D803A4"/>
    <w:rsid w:val="00FC1381"/>
    <w:rsid w:val="00FE5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E50"/>
    <w:pPr>
      <w:ind w:firstLine="567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10AD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4211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5">
    <w:name w:val="Strong"/>
    <w:basedOn w:val="a0"/>
    <w:uiPriority w:val="22"/>
    <w:qFormat/>
    <w:rsid w:val="000421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4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7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ndex.ru/search/?text=%D0%BE%D1%80%D0%B8%D0%B3%D0%B0%D0%BC%D0%B8&amp;lr=101040&amp;clid=1955453&amp;win=21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ocviewer.yandex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hkolabuduschego.ru/doshkolniki/konstruirovanie-iz-bumagi-v-detskom-sadu-vidyi-podelok-i-metodika-provedeniy-zanyatiy-v-raznyih-gruppah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gspace.ru/blog/175538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handsmake.ru/modulnoe-origami-dlya-nachinayuschi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2020-01-14T10:08:00Z</dcterms:created>
  <dcterms:modified xsi:type="dcterms:W3CDTF">2020-03-01T14:06:00Z</dcterms:modified>
</cp:coreProperties>
</file>