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8D" w:rsidRPr="00D9011D" w:rsidRDefault="00C0767D" w:rsidP="002C3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кружковых занятий, по изуч</w:t>
      </w:r>
      <w:r w:rsidR="00835227">
        <w:rPr>
          <w:rFonts w:ascii="Times New Roman" w:hAnsi="Times New Roman" w:cs="Times New Roman"/>
          <w:b/>
          <w:sz w:val="28"/>
          <w:szCs w:val="28"/>
        </w:rPr>
        <w:t>ению хакасского языка, в группах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предшкольной подготовки.</w:t>
      </w:r>
    </w:p>
    <w:p w:rsidR="00C0767D" w:rsidRDefault="00A61C48" w:rsidP="00C408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образовании, на современном этапе развития, остро стоит проблема этнической идентичности  детей и подростков</w:t>
      </w:r>
      <w:r w:rsidR="005226FC">
        <w:rPr>
          <w:rFonts w:ascii="Times New Roman" w:hAnsi="Times New Roman" w:cs="Times New Roman"/>
          <w:sz w:val="28"/>
          <w:szCs w:val="28"/>
        </w:rPr>
        <w:t>. С целью решения данной проблемы</w:t>
      </w:r>
      <w:r w:rsidR="00F07F9D">
        <w:rPr>
          <w:rFonts w:ascii="Times New Roman" w:hAnsi="Times New Roman" w:cs="Times New Roman"/>
          <w:sz w:val="28"/>
          <w:szCs w:val="28"/>
        </w:rPr>
        <w:t xml:space="preserve"> и </w:t>
      </w:r>
      <w:r w:rsidR="005226FC">
        <w:rPr>
          <w:rFonts w:ascii="Times New Roman" w:hAnsi="Times New Roman" w:cs="Times New Roman"/>
          <w:sz w:val="28"/>
          <w:szCs w:val="28"/>
        </w:rPr>
        <w:t xml:space="preserve"> развития этнического самосознания и осознания у подрастающего поколения Администрацией Таштыпского района </w:t>
      </w:r>
      <w:r w:rsidR="00F07F9D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5226FC">
        <w:rPr>
          <w:rFonts w:ascii="Times New Roman" w:hAnsi="Times New Roman" w:cs="Times New Roman"/>
          <w:sz w:val="28"/>
          <w:szCs w:val="28"/>
        </w:rPr>
        <w:t xml:space="preserve">было утверждено постановление </w:t>
      </w:r>
      <w:r w:rsidR="00F07F9D">
        <w:rPr>
          <w:rFonts w:ascii="Times New Roman" w:hAnsi="Times New Roman" w:cs="Times New Roman"/>
          <w:sz w:val="28"/>
          <w:szCs w:val="28"/>
        </w:rPr>
        <w:t xml:space="preserve">«О сохранении, изучении и развитии хакасского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26FC">
        <w:rPr>
          <w:rFonts w:ascii="Times New Roman" w:hAnsi="Times New Roman" w:cs="Times New Roman"/>
          <w:sz w:val="28"/>
          <w:szCs w:val="28"/>
        </w:rPr>
        <w:t xml:space="preserve"> </w:t>
      </w:r>
      <w:r w:rsidR="00F07F9D">
        <w:rPr>
          <w:rFonts w:ascii="Times New Roman" w:hAnsi="Times New Roman" w:cs="Times New Roman"/>
          <w:sz w:val="28"/>
          <w:szCs w:val="28"/>
        </w:rPr>
        <w:t>языка на территории Таштыпского района».</w:t>
      </w:r>
      <w:r w:rsidR="00DC0BC0">
        <w:rPr>
          <w:rFonts w:ascii="Times New Roman" w:hAnsi="Times New Roman" w:cs="Times New Roman"/>
          <w:sz w:val="28"/>
          <w:szCs w:val="28"/>
        </w:rPr>
        <w:t xml:space="preserve">  В образовательных учреждения</w:t>
      </w:r>
      <w:r w:rsidR="00AF0C6F">
        <w:rPr>
          <w:rFonts w:ascii="Times New Roman" w:hAnsi="Times New Roman" w:cs="Times New Roman"/>
          <w:sz w:val="28"/>
          <w:szCs w:val="28"/>
        </w:rPr>
        <w:t>х</w:t>
      </w:r>
      <w:r w:rsidR="00DC0BC0">
        <w:rPr>
          <w:rFonts w:ascii="Times New Roman" w:hAnsi="Times New Roman" w:cs="Times New Roman"/>
          <w:sz w:val="28"/>
          <w:szCs w:val="28"/>
        </w:rPr>
        <w:t xml:space="preserve"> </w:t>
      </w:r>
      <w:r w:rsidR="00F07F9D">
        <w:rPr>
          <w:rFonts w:ascii="Times New Roman" w:hAnsi="Times New Roman" w:cs="Times New Roman"/>
          <w:sz w:val="28"/>
          <w:szCs w:val="28"/>
        </w:rPr>
        <w:t>был</w:t>
      </w:r>
      <w:r w:rsidR="00DC0BC0">
        <w:rPr>
          <w:rFonts w:ascii="Times New Roman" w:hAnsi="Times New Roman" w:cs="Times New Roman"/>
          <w:sz w:val="28"/>
          <w:szCs w:val="28"/>
        </w:rPr>
        <w:t xml:space="preserve">о организовано изучение  родного языка. И кружковая работа стала основной формой образовательной деятельности по формированию и развитию  у  обучающихся </w:t>
      </w:r>
      <w:r w:rsidR="00C408AA">
        <w:rPr>
          <w:rFonts w:ascii="Times New Roman" w:hAnsi="Times New Roman" w:cs="Times New Roman"/>
          <w:sz w:val="28"/>
          <w:szCs w:val="28"/>
        </w:rPr>
        <w:t xml:space="preserve">речи, культуре общения, получению знаний </w:t>
      </w:r>
      <w:proofErr w:type="gramStart"/>
      <w:r w:rsidR="00C408A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408AA">
        <w:rPr>
          <w:rFonts w:ascii="Times New Roman" w:hAnsi="Times New Roman" w:cs="Times New Roman"/>
          <w:sz w:val="28"/>
          <w:szCs w:val="28"/>
        </w:rPr>
        <w:t xml:space="preserve"> истории, самобытности хакасского народа.</w:t>
      </w:r>
      <w:r w:rsidR="00A27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29" w:rsidRDefault="00C408AA" w:rsidP="00E62751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Таштыпский районный Центр детского творчества</w:t>
      </w:r>
      <w:r w:rsidR="000A7D29">
        <w:rPr>
          <w:rFonts w:ascii="Times New Roman" w:hAnsi="Times New Roman" w:cs="Times New Roman"/>
          <w:sz w:val="28"/>
          <w:szCs w:val="28"/>
        </w:rPr>
        <w:t xml:space="preserve">, на основании Соглашения о реализации дополнительных программ на базе ТСШ №2,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D29">
        <w:rPr>
          <w:rFonts w:ascii="Times New Roman" w:hAnsi="Times New Roman" w:cs="Times New Roman"/>
          <w:sz w:val="28"/>
          <w:szCs w:val="28"/>
        </w:rPr>
        <w:t>активно включился в реализацию образовательного процесса.</w:t>
      </w:r>
    </w:p>
    <w:p w:rsidR="000A7D29" w:rsidRDefault="000A7D29" w:rsidP="00E6275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44593">
        <w:rPr>
          <w:rFonts w:ascii="Times New Roman" w:hAnsi="Times New Roman" w:cs="Times New Roman"/>
          <w:sz w:val="28"/>
          <w:szCs w:val="28"/>
        </w:rPr>
        <w:t>в 2020 году мною была разработана программа «Родное слово</w:t>
      </w:r>
      <w:r w:rsidR="00C531EC">
        <w:rPr>
          <w:rFonts w:ascii="Times New Roman" w:hAnsi="Times New Roman" w:cs="Times New Roman"/>
          <w:sz w:val="28"/>
          <w:szCs w:val="28"/>
        </w:rPr>
        <w:t>»</w:t>
      </w:r>
      <w:r w:rsidR="00744593">
        <w:rPr>
          <w:rFonts w:ascii="Times New Roman" w:hAnsi="Times New Roman" w:cs="Times New Roman"/>
          <w:sz w:val="28"/>
          <w:szCs w:val="28"/>
        </w:rPr>
        <w:t>, которая 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 изучение хакасского языка учащимися </w:t>
      </w:r>
      <w:r w:rsidR="00744593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3655A4">
        <w:rPr>
          <w:rFonts w:ascii="Times New Roman" w:hAnsi="Times New Roman" w:cs="Times New Roman"/>
          <w:sz w:val="28"/>
          <w:szCs w:val="28"/>
        </w:rPr>
        <w:t>6</w:t>
      </w:r>
      <w:r w:rsidR="00744593">
        <w:rPr>
          <w:rFonts w:ascii="Times New Roman" w:hAnsi="Times New Roman" w:cs="Times New Roman"/>
          <w:sz w:val="28"/>
          <w:szCs w:val="28"/>
        </w:rPr>
        <w:t xml:space="preserve">-7 лет. </w:t>
      </w:r>
      <w:r>
        <w:rPr>
          <w:rFonts w:ascii="Times New Roman" w:hAnsi="Times New Roman" w:cs="Times New Roman"/>
          <w:iCs/>
          <w:sz w:val="28"/>
          <w:szCs w:val="28"/>
        </w:rPr>
        <w:t xml:space="preserve">В основе образовательной деятельности положены основные аспекты </w:t>
      </w:r>
      <w:r w:rsidR="00744593" w:rsidRPr="00744593">
        <w:rPr>
          <w:rFonts w:ascii="Times New Roman" w:hAnsi="Times New Roman" w:cs="Times New Roman"/>
          <w:iCs/>
          <w:sz w:val="28"/>
          <w:szCs w:val="28"/>
        </w:rPr>
        <w:t xml:space="preserve">программы обучения детей хакасскому языку </w:t>
      </w:r>
      <w:r w:rsidR="00744593" w:rsidRPr="00744593">
        <w:rPr>
          <w:rFonts w:ascii="Times New Roman" w:eastAsia="Times New Roman" w:hAnsi="Times New Roman" w:cs="Times New Roman"/>
          <w:sz w:val="28"/>
          <w:szCs w:val="28"/>
          <w:lang w:eastAsia="ar-SA"/>
        </w:rPr>
        <w:t>«Иркеҷек», авторы М.С. Арчимаева, С.А. Ахпашева и др.</w:t>
      </w:r>
    </w:p>
    <w:p w:rsidR="00E62751" w:rsidRDefault="000A7D29" w:rsidP="00E6275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</w:t>
      </w:r>
      <w:r w:rsidR="006261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предусматривает обучение детей владеющих на бытовом уровне или  не владеющих родным языком. К обучению хакасским языком обеспечен равный дост</w:t>
      </w:r>
      <w:r w:rsidR="00B62642">
        <w:rPr>
          <w:rFonts w:ascii="Times New Roman" w:eastAsia="Times New Roman" w:hAnsi="Times New Roman" w:cs="Times New Roman"/>
          <w:sz w:val="28"/>
          <w:szCs w:val="28"/>
          <w:lang w:eastAsia="ar-SA"/>
        </w:rPr>
        <w:t>уп детей из групп  различной этнической принадлежности.</w:t>
      </w:r>
    </w:p>
    <w:p w:rsidR="00C531EC" w:rsidRDefault="001910DD" w:rsidP="00A25653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Основной задачей </w:t>
      </w:r>
      <w:r w:rsidR="00B626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реализации программы является приобщение детей к новому социальному опыту с использованием хакасского языка, повышение мотивации к изучению самобытности,</w:t>
      </w:r>
      <w:r w:rsidR="00A256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 и истории предков, овладение разговорной речью, познакомить </w:t>
      </w:r>
      <w:r w:rsidR="00C531EC" w:rsidRPr="00C531EC">
        <w:rPr>
          <w:rFonts w:ascii="Times New Roman" w:eastAsia="Times New Roman" w:hAnsi="Times New Roman" w:cs="Times New Roman"/>
          <w:sz w:val="28"/>
          <w:szCs w:val="28"/>
          <w:lang w:eastAsia="ar-SA"/>
        </w:rPr>
        <w:t>с хакасским детским фольклором</w:t>
      </w:r>
      <w:r w:rsidR="003655A4">
        <w:rPr>
          <w:rFonts w:ascii="Times New Roman" w:eastAsia="Times New Roman" w:hAnsi="Times New Roman" w:cs="Times New Roman"/>
          <w:sz w:val="28"/>
          <w:szCs w:val="28"/>
          <w:lang w:eastAsia="ar-SA"/>
        </w:rPr>
        <w:t>, играми</w:t>
      </w:r>
      <w:r w:rsidR="00C531EC" w:rsidRPr="00C53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хакас</w:t>
      </w:r>
      <w:r w:rsidR="00A25653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 художественной литературой, искусством.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0C6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Реализую программу третий</w:t>
      </w:r>
      <w:r w:rsidR="00042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мною сделан вывод</w:t>
      </w:r>
      <w:r w:rsidR="00F237DC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д</w:t>
      </w:r>
      <w:r w:rsidR="00413138">
        <w:rPr>
          <w:rFonts w:ascii="Times New Roman" w:eastAsia="Times New Roman" w:hAnsi="Times New Roman" w:cs="Times New Roman"/>
          <w:sz w:val="28"/>
          <w:szCs w:val="28"/>
          <w:lang w:eastAsia="ar-SA"/>
        </w:rPr>
        <w:t>ля образовательной деятельности по преподаванию родного языка очень важно качество преподавания.</w:t>
      </w:r>
    </w:p>
    <w:p w:rsidR="00663EED" w:rsidRPr="0075318E" w:rsidRDefault="001910DD" w:rsidP="00FE3B4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 повышения качества пр</w:t>
      </w:r>
      <w:r w:rsidR="00FE3B41">
        <w:rPr>
          <w:rFonts w:ascii="Times New Roman" w:eastAsia="Times New Roman" w:hAnsi="Times New Roman" w:cs="Times New Roman"/>
          <w:sz w:val="28"/>
          <w:szCs w:val="28"/>
          <w:lang w:eastAsia="ar-SA"/>
        </w:rPr>
        <w:t>еподавания родному языку</w:t>
      </w:r>
      <w:r w:rsidR="00FE3B41" w:rsidRPr="007531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7531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E3B41" w:rsidRPr="0075318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C1313F" w:rsidRPr="007531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занятиях использую нетрадиционные </w:t>
      </w:r>
      <w:r w:rsidR="007531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формы, </w:t>
      </w:r>
      <w:r w:rsidR="00663EED" w:rsidRPr="0075318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методы</w:t>
      </w:r>
      <w:r w:rsidR="00766498" w:rsidRPr="0075318E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приёмы</w:t>
      </w:r>
      <w:r w:rsidR="00663EED" w:rsidRPr="007531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обучен</w:t>
      </w:r>
      <w:r w:rsidR="006A315D" w:rsidRPr="0075318E">
        <w:rPr>
          <w:rFonts w:ascii="Times New Roman" w:eastAsia="Times New Roman" w:hAnsi="Times New Roman" w:cs="Times New Roman"/>
          <w:sz w:val="28"/>
          <w:szCs w:val="28"/>
          <w:lang w:eastAsia="ar-SA"/>
        </w:rPr>
        <w:t>ия, педагогические</w:t>
      </w:r>
      <w:r w:rsidR="00C1313F" w:rsidRPr="007531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технологии:</w:t>
      </w:r>
    </w:p>
    <w:tbl>
      <w:tblPr>
        <w:tblStyle w:val="a4"/>
        <w:tblW w:w="9889" w:type="dxa"/>
        <w:tblLook w:val="04A0"/>
      </w:tblPr>
      <w:tblGrid>
        <w:gridCol w:w="2487"/>
        <w:gridCol w:w="2299"/>
        <w:gridCol w:w="2197"/>
        <w:gridCol w:w="2906"/>
      </w:tblGrid>
      <w:tr w:rsidR="00766498" w:rsidTr="0075318E">
        <w:tc>
          <w:tcPr>
            <w:tcW w:w="2487" w:type="dxa"/>
          </w:tcPr>
          <w:p w:rsidR="00766498" w:rsidRPr="0075318E" w:rsidRDefault="00766498" w:rsidP="00AF0C6F">
            <w:pPr>
              <w:ind w:right="-1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31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Нетрадиционные формы</w:t>
            </w:r>
          </w:p>
        </w:tc>
        <w:tc>
          <w:tcPr>
            <w:tcW w:w="2299" w:type="dxa"/>
          </w:tcPr>
          <w:p w:rsidR="00766498" w:rsidRPr="0075318E" w:rsidRDefault="00766498" w:rsidP="00FE3B41">
            <w:pPr>
              <w:ind w:right="-4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31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Методы </w:t>
            </w:r>
          </w:p>
        </w:tc>
        <w:tc>
          <w:tcPr>
            <w:tcW w:w="2197" w:type="dxa"/>
          </w:tcPr>
          <w:p w:rsidR="00766498" w:rsidRPr="0075318E" w:rsidRDefault="00766498" w:rsidP="00AF0C6F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31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Приёмы</w:t>
            </w:r>
          </w:p>
        </w:tc>
        <w:tc>
          <w:tcPr>
            <w:tcW w:w="2906" w:type="dxa"/>
          </w:tcPr>
          <w:p w:rsidR="00766498" w:rsidRPr="0075318E" w:rsidRDefault="00766498" w:rsidP="00AF0C6F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31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Технологии</w:t>
            </w:r>
          </w:p>
        </w:tc>
      </w:tr>
      <w:tr w:rsidR="00766498" w:rsidTr="0075318E">
        <w:tc>
          <w:tcPr>
            <w:tcW w:w="2487" w:type="dxa"/>
          </w:tcPr>
          <w:p w:rsidR="00766498" w:rsidRPr="0075318E" w:rsidRDefault="006A315D" w:rsidP="00766498">
            <w:pPr>
              <w:spacing w:after="97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1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Викторины, речевые дидактические игры, сюжетно-ролевые игры, </w:t>
            </w:r>
            <w:r w:rsidR="00A06A47" w:rsidRPr="0075318E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раскраска, ра</w:t>
            </w:r>
            <w:r w:rsidR="0060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звивающие пазлы, загадки, </w:t>
            </w:r>
            <w:r w:rsidR="00042CB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конкурсных работ</w:t>
            </w:r>
            <w:r w:rsidR="00602A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66498" w:rsidRPr="0075318E" w:rsidRDefault="00766498" w:rsidP="0076649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</w:tcPr>
          <w:p w:rsidR="00766498" w:rsidRPr="0075318E" w:rsidRDefault="0075318E" w:rsidP="00A06A47">
            <w:pPr>
              <w:ind w:right="-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318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766498" w:rsidRPr="0075318E">
              <w:rPr>
                <w:rFonts w:ascii="Times New Roman" w:eastAsia="Times New Roman" w:hAnsi="Times New Roman" w:cs="Times New Roman"/>
                <w:sz w:val="20"/>
                <w:szCs w:val="20"/>
              </w:rPr>
              <w:t>ловесный, наглядно-практический, объяснительно- иллюстративный, игровой, репродуктив</w:t>
            </w:r>
            <w:r w:rsidR="00A06A47" w:rsidRPr="0075318E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r w:rsidR="00766498" w:rsidRPr="0075318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7" w:type="dxa"/>
          </w:tcPr>
          <w:p w:rsidR="0075318E" w:rsidRPr="0075318E" w:rsidRDefault="0075318E" w:rsidP="0075318E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31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Объяснение, рассказ педагога, беседы, художественное слово, показ и рассматривание иллюстраций, картин, дидактические и подвижные игры.</w:t>
            </w:r>
          </w:p>
          <w:p w:rsidR="00766498" w:rsidRPr="0075318E" w:rsidRDefault="00766498" w:rsidP="00FE3B41">
            <w:pPr>
              <w:ind w:right="-42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906" w:type="dxa"/>
          </w:tcPr>
          <w:p w:rsidR="00766498" w:rsidRPr="0075318E" w:rsidRDefault="0075318E" w:rsidP="00766498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766498" w:rsidRPr="0075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ехнология индивидуализации обучения, </w:t>
            </w:r>
            <w:r w:rsidR="006A315D" w:rsidRPr="0075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группового обучения</w:t>
            </w:r>
            <w:r w:rsidR="00766498" w:rsidRPr="007531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технология развивающего обучения, коммуникативная технология обучения, </w:t>
            </w:r>
            <w:r w:rsidR="00766498" w:rsidRPr="0075318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игровой деятельности, технология коллективной творческой деятельности, технология </w:t>
            </w:r>
            <w:r w:rsidR="00766498" w:rsidRPr="00753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проектной деятельности, здоровьесберегающие технологии, технология АМО, информационно-коммуникационные технологии.</w:t>
            </w:r>
          </w:p>
          <w:p w:rsidR="00766498" w:rsidRPr="0075318E" w:rsidRDefault="00766498" w:rsidP="00FE3B41">
            <w:pPr>
              <w:ind w:right="-427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</w:tbl>
    <w:p w:rsidR="00AF0C6F" w:rsidRDefault="00AF0C6F" w:rsidP="00FE3B4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A25653" w:rsidRDefault="00C1313F" w:rsidP="00EF3BA4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из составляющих компонентов качества преподавания родному языку является профессиональный уровень педагога, его </w:t>
      </w:r>
      <w:r w:rsidR="001910DD">
        <w:rPr>
          <w:rFonts w:ascii="Times New Roman" w:hAnsi="Times New Roman" w:cs="Times New Roman"/>
          <w:sz w:val="28"/>
          <w:szCs w:val="28"/>
        </w:rPr>
        <w:t xml:space="preserve">коммуникативная культура, </w:t>
      </w:r>
      <w:r w:rsidR="005C6910">
        <w:rPr>
          <w:rFonts w:ascii="Times New Roman" w:hAnsi="Times New Roman" w:cs="Times New Roman"/>
          <w:sz w:val="28"/>
          <w:szCs w:val="28"/>
        </w:rPr>
        <w:t xml:space="preserve">интеллектуальный кругозор, это багаж профессиональных и личностных качеств, которые мотивируют детей  </w:t>
      </w:r>
      <w:r w:rsidR="005C69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считать себя неотъемлемой частью своей Родины, </w:t>
      </w:r>
      <w:r w:rsidR="004131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чтоб </w:t>
      </w:r>
      <w:r w:rsidR="005C6910">
        <w:rPr>
          <w:rFonts w:ascii="Times New Roman" w:eastAsia="Times New Roman" w:hAnsi="Times New Roman" w:cs="Times New Roman"/>
          <w:sz w:val="28"/>
          <w:szCs w:val="28"/>
          <w:lang w:eastAsia="ar-SA"/>
        </w:rPr>
        <w:t>у них выработалось эмоционально-ценностное отношение к своей этнической принадлежности</w:t>
      </w:r>
      <w:r w:rsidR="0041313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6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2A9C">
        <w:rPr>
          <w:rFonts w:ascii="Times New Roman" w:eastAsia="Times New Roman" w:hAnsi="Times New Roman" w:cs="Times New Roman"/>
          <w:sz w:val="28"/>
          <w:szCs w:val="28"/>
          <w:lang w:eastAsia="ar-SA"/>
        </w:rPr>
        <w:t>И г</w:t>
      </w:r>
      <w:r w:rsidR="00C36145">
        <w:rPr>
          <w:rFonts w:ascii="Times New Roman" w:eastAsia="Times New Roman" w:hAnsi="Times New Roman" w:cs="Times New Roman"/>
          <w:sz w:val="28"/>
          <w:szCs w:val="28"/>
          <w:lang w:eastAsia="ar-SA"/>
        </w:rPr>
        <w:t>ла</w:t>
      </w:r>
      <w:r w:rsidR="00602A9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вной</w:t>
      </w:r>
      <w:r w:rsidR="00C361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цель</w:t>
      </w:r>
      <w:r w:rsidR="00602A9C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C361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педагога на занятии</w:t>
      </w:r>
      <w:r w:rsidR="00602A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увлечь детей своим предметом, найти ключик к их сердцам, дать им знания и раскрыть их таланты.</w:t>
      </w:r>
      <w:r w:rsidR="00E75C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этого пед</w:t>
      </w:r>
      <w:r w:rsidR="00BF4DBF">
        <w:rPr>
          <w:rFonts w:ascii="Times New Roman" w:eastAsia="Times New Roman" w:hAnsi="Times New Roman" w:cs="Times New Roman"/>
          <w:sz w:val="28"/>
          <w:szCs w:val="28"/>
          <w:lang w:eastAsia="ar-SA"/>
        </w:rPr>
        <w:t>агог</w:t>
      </w:r>
      <w:r w:rsidR="00E75C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4D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должен, </w:t>
      </w:r>
      <w:r w:rsidR="00E75CA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помимо знания своего предмета</w:t>
      </w:r>
      <w:r w:rsidR="00BF4DB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75C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уметь: грамотно и дохо</w:t>
      </w:r>
      <w:r w:rsidR="00BF4DBF">
        <w:rPr>
          <w:rFonts w:ascii="Times New Roman" w:eastAsia="Times New Roman" w:hAnsi="Times New Roman" w:cs="Times New Roman"/>
          <w:sz w:val="28"/>
          <w:szCs w:val="28"/>
          <w:lang w:eastAsia="ar-SA"/>
        </w:rPr>
        <w:t>дчиво объясня</w:t>
      </w:r>
      <w:r w:rsidR="00E75C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ть тему, умело использовать методы, приёмы и педагогические технологии в своей практике, </w:t>
      </w:r>
      <w:r w:rsidR="00BA0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хорошо разбираться в психологии детей, распределить ход занятия так, чтобы без внимания никто </w:t>
      </w:r>
      <w:proofErr w:type="gramStart"/>
      <w:r w:rsidR="00BA0362">
        <w:rPr>
          <w:rFonts w:ascii="Times New Roman" w:eastAsia="Times New Roman" w:hAnsi="Times New Roman" w:cs="Times New Roman"/>
          <w:sz w:val="28"/>
          <w:szCs w:val="28"/>
          <w:lang w:eastAsia="ar-SA"/>
        </w:rPr>
        <w:t>из</w:t>
      </w:r>
      <w:proofErr w:type="gramEnd"/>
      <w:r w:rsidR="00BA03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не остался.</w:t>
      </w:r>
    </w:p>
    <w:p w:rsidR="0089375E" w:rsidRDefault="000A2230" w:rsidP="00EF3BA4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F4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</w:t>
      </w:r>
      <w:r w:rsidR="00E75C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являются </w:t>
      </w:r>
      <w:r w:rsidR="00E75CA2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знания и умения, которые обучающиеся приобретают в процессе изучения хакасского языка.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A2230" w:rsidRDefault="000A2230" w:rsidP="00F237DC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меня как педагога, самыми важными достижениями являются </w:t>
      </w:r>
      <w:r w:rsidR="008937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этническая толерантность обучающихся, </w:t>
      </w:r>
      <w:r w:rsidR="00602A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обогащение словарного запаса </w:t>
      </w:r>
      <w:r w:rsidR="000D50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C32D34">
        <w:rPr>
          <w:rFonts w:ascii="Times New Roman" w:eastAsia="Times New Roman" w:hAnsi="Times New Roman" w:cs="Times New Roman"/>
          <w:sz w:val="28"/>
          <w:szCs w:val="28"/>
          <w:lang w:eastAsia="ar-SA"/>
        </w:rPr>
        <w:t>хакасском языке</w:t>
      </w:r>
      <w:r w:rsidR="00602A9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D50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грамотное произношение слов на </w:t>
      </w:r>
      <w:r w:rsidR="00C32D34">
        <w:rPr>
          <w:rFonts w:ascii="Times New Roman" w:eastAsia="Times New Roman" w:hAnsi="Times New Roman" w:cs="Times New Roman"/>
          <w:sz w:val="28"/>
          <w:szCs w:val="28"/>
          <w:lang w:eastAsia="ar-SA"/>
        </w:rPr>
        <w:t>хакасском языке</w:t>
      </w:r>
      <w:r w:rsidR="000D50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32D34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считать</w:t>
      </w:r>
      <w:r w:rsidR="000D50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20 и выше, знание хакасских игр и умение в них играть, творческое развитие обучающихся.</w:t>
      </w:r>
    </w:p>
    <w:p w:rsidR="00F237DC" w:rsidRDefault="00F237DC" w:rsidP="00EF3BA4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="00E75C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Показателем качественного </w:t>
      </w:r>
      <w:r w:rsidRPr="00000E4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</w:t>
      </w:r>
      <w:r w:rsidR="001464E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подавания родному языку</w:t>
      </w:r>
      <w:r w:rsidR="00E75C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 же</w:t>
      </w:r>
      <w:r w:rsidRPr="00000E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464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являются </w:t>
      </w:r>
      <w:r w:rsidRPr="00000E4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участия дете</w:t>
      </w:r>
      <w:r w:rsidR="0096689F" w:rsidRPr="00000E46">
        <w:rPr>
          <w:rFonts w:ascii="Times New Roman" w:eastAsia="Times New Roman" w:hAnsi="Times New Roman" w:cs="Times New Roman"/>
          <w:sz w:val="28"/>
          <w:szCs w:val="28"/>
          <w:lang w:eastAsia="ar-SA"/>
        </w:rPr>
        <w:t>й в конкурсах различного уровня</w:t>
      </w:r>
      <w:r w:rsidR="000D5047">
        <w:rPr>
          <w:rFonts w:ascii="Times New Roman" w:eastAsia="Times New Roman" w:hAnsi="Times New Roman" w:cs="Times New Roman"/>
          <w:sz w:val="28"/>
          <w:szCs w:val="28"/>
          <w:lang w:eastAsia="ar-SA"/>
        </w:rPr>
        <w:t>: декламация произведений на родном языке (</w:t>
      </w:r>
      <w:r w:rsidR="000D5047">
        <w:rPr>
          <w:rFonts w:ascii="Times New Roman" w:hAnsi="Times New Roman" w:cs="Times New Roman"/>
          <w:sz w:val="28"/>
          <w:szCs w:val="28"/>
        </w:rPr>
        <w:t>«Родное слово-живое слово», «Смотр-конкурс художественной самодеятельности «Радуга национальных культур»)</w:t>
      </w:r>
      <w:r w:rsidR="000D5047">
        <w:rPr>
          <w:rFonts w:ascii="Times New Roman" w:eastAsia="Times New Roman" w:hAnsi="Times New Roman" w:cs="Times New Roman"/>
          <w:sz w:val="28"/>
          <w:szCs w:val="28"/>
          <w:lang w:eastAsia="ar-SA"/>
        </w:rPr>
        <w:t>, участие в тематических конкурсах</w:t>
      </w:r>
      <w:r w:rsidR="00042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рисунков</w:t>
      </w:r>
      <w:r w:rsidR="000D50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(«Я и мой педагог хакасского языка»).</w:t>
      </w:r>
    </w:p>
    <w:p w:rsidR="00000E46" w:rsidRDefault="0096689F" w:rsidP="00EF3BA4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</w:p>
    <w:p w:rsidR="0096689F" w:rsidRPr="00F237DC" w:rsidRDefault="0096689F" w:rsidP="00000E46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6689F" w:rsidRPr="00F237DC" w:rsidSect="0033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114F1"/>
    <w:multiLevelType w:val="hybridMultilevel"/>
    <w:tmpl w:val="73E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108F8"/>
    <w:multiLevelType w:val="hybridMultilevel"/>
    <w:tmpl w:val="DB6C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A5BEF"/>
    <w:multiLevelType w:val="hybridMultilevel"/>
    <w:tmpl w:val="C9880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E454D"/>
    <w:multiLevelType w:val="hybridMultilevel"/>
    <w:tmpl w:val="AE06C058"/>
    <w:lvl w:ilvl="0" w:tplc="39363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604"/>
    <w:rsid w:val="00000E46"/>
    <w:rsid w:val="00042CB6"/>
    <w:rsid w:val="00071F35"/>
    <w:rsid w:val="000A2230"/>
    <w:rsid w:val="000A7D29"/>
    <w:rsid w:val="000D5047"/>
    <w:rsid w:val="001464EE"/>
    <w:rsid w:val="001910DD"/>
    <w:rsid w:val="001A7379"/>
    <w:rsid w:val="001B44AC"/>
    <w:rsid w:val="00236296"/>
    <w:rsid w:val="002C3604"/>
    <w:rsid w:val="002E6E92"/>
    <w:rsid w:val="002F238B"/>
    <w:rsid w:val="002F73B8"/>
    <w:rsid w:val="00312EDB"/>
    <w:rsid w:val="0033768D"/>
    <w:rsid w:val="003655A4"/>
    <w:rsid w:val="003A08FA"/>
    <w:rsid w:val="00413138"/>
    <w:rsid w:val="005226FC"/>
    <w:rsid w:val="00595236"/>
    <w:rsid w:val="005C3A08"/>
    <w:rsid w:val="005C6005"/>
    <w:rsid w:val="005C6910"/>
    <w:rsid w:val="00602A9C"/>
    <w:rsid w:val="00626186"/>
    <w:rsid w:val="00663EED"/>
    <w:rsid w:val="00692D9D"/>
    <w:rsid w:val="006A315D"/>
    <w:rsid w:val="007211A1"/>
    <w:rsid w:val="007342F0"/>
    <w:rsid w:val="00744593"/>
    <w:rsid w:val="0075318E"/>
    <w:rsid w:val="00753B8D"/>
    <w:rsid w:val="00766498"/>
    <w:rsid w:val="007743D5"/>
    <w:rsid w:val="007C5421"/>
    <w:rsid w:val="007F7C15"/>
    <w:rsid w:val="00835227"/>
    <w:rsid w:val="00881F11"/>
    <w:rsid w:val="0089375E"/>
    <w:rsid w:val="008E71EE"/>
    <w:rsid w:val="0096689F"/>
    <w:rsid w:val="00A06A47"/>
    <w:rsid w:val="00A25653"/>
    <w:rsid w:val="00A27394"/>
    <w:rsid w:val="00A61C48"/>
    <w:rsid w:val="00AC0A83"/>
    <w:rsid w:val="00AF0C6F"/>
    <w:rsid w:val="00B326DC"/>
    <w:rsid w:val="00B62642"/>
    <w:rsid w:val="00BA0362"/>
    <w:rsid w:val="00BB3662"/>
    <w:rsid w:val="00BF4DBF"/>
    <w:rsid w:val="00C0767D"/>
    <w:rsid w:val="00C1313F"/>
    <w:rsid w:val="00C15BFE"/>
    <w:rsid w:val="00C32D34"/>
    <w:rsid w:val="00C36145"/>
    <w:rsid w:val="00C408AA"/>
    <w:rsid w:val="00C531EC"/>
    <w:rsid w:val="00CB7D00"/>
    <w:rsid w:val="00CC6894"/>
    <w:rsid w:val="00CE07B2"/>
    <w:rsid w:val="00CE1CC5"/>
    <w:rsid w:val="00CE71F9"/>
    <w:rsid w:val="00D10511"/>
    <w:rsid w:val="00D9011D"/>
    <w:rsid w:val="00DC0BC0"/>
    <w:rsid w:val="00E62751"/>
    <w:rsid w:val="00E75CA2"/>
    <w:rsid w:val="00EF3BA4"/>
    <w:rsid w:val="00EF45C9"/>
    <w:rsid w:val="00F07F9D"/>
    <w:rsid w:val="00F237DC"/>
    <w:rsid w:val="00F81FC4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92"/>
    <w:pPr>
      <w:ind w:left="720"/>
      <w:contextualSpacing/>
    </w:pPr>
  </w:style>
  <w:style w:type="table" w:styleId="a4">
    <w:name w:val="Table Grid"/>
    <w:basedOn w:val="a1"/>
    <w:uiPriority w:val="59"/>
    <w:rsid w:val="003A0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2023-08-28T02:34:00Z</dcterms:created>
  <dcterms:modified xsi:type="dcterms:W3CDTF">2024-01-28T08:43:00Z</dcterms:modified>
</cp:coreProperties>
</file>