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D" w:rsidRPr="009A72E8" w:rsidRDefault="009A72E8" w:rsidP="009A7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72E8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УЧРЕЖДЕНИЕ</w:t>
      </w:r>
    </w:p>
    <w:p w:rsidR="009A72E8" w:rsidRPr="009A72E8" w:rsidRDefault="009A72E8" w:rsidP="009A7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72E8">
        <w:rPr>
          <w:rFonts w:ascii="Times New Roman" w:eastAsia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9A72E8" w:rsidRDefault="009A72E8" w:rsidP="009A7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72E8">
        <w:rPr>
          <w:rFonts w:ascii="Times New Roman" w:eastAsia="Times New Roman" w:hAnsi="Times New Roman" w:cs="Times New Roman"/>
          <w:b/>
          <w:sz w:val="28"/>
          <w:szCs w:val="28"/>
        </w:rPr>
        <w:t>«ТАШТЫПСКИЙ РАЙОННЫЙ ЦЕНТР ДЕТСКОГО ТВОРЧЕСТВА»</w:t>
      </w:r>
    </w:p>
    <w:p w:rsidR="009A72E8" w:rsidRDefault="009A72E8" w:rsidP="009A7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72E8" w:rsidRDefault="009A72E8" w:rsidP="009A7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72E8" w:rsidRDefault="009A72E8" w:rsidP="009A72E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Принята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на заседании                                       </w:t>
      </w:r>
      <w:r w:rsidR="00690253">
        <w:rPr>
          <w:rFonts w:ascii="Times New Roman" w:eastAsia="Times New Roman" w:hAnsi="Times New Roman" w:cs="Times New Roman"/>
          <w:sz w:val="26"/>
          <w:szCs w:val="26"/>
        </w:rPr>
        <w:t xml:space="preserve">                       Утверждена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9A72E8" w:rsidRDefault="009A72E8" w:rsidP="009A72E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Педагогического совета                                                          Директором МБУ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ДО</w:t>
      </w:r>
      <w:proofErr w:type="gramEnd"/>
    </w:p>
    <w:p w:rsidR="009A72E8" w:rsidRDefault="009A72E8" w:rsidP="009A72E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МБУ ДО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Таштыпский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ЦДТ»                                               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Таштыпский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ЦДТ»</w:t>
      </w:r>
    </w:p>
    <w:p w:rsidR="009A72E8" w:rsidRDefault="009A72E8" w:rsidP="009A72E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От «___» __________ 20___г.                                                Приказ №</w:t>
      </w:r>
    </w:p>
    <w:p w:rsidR="009A72E8" w:rsidRPr="009A72E8" w:rsidRDefault="009A72E8" w:rsidP="009A72E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Протокол №___                                                                       от «___» ________ 20___г.</w:t>
      </w:r>
    </w:p>
    <w:p w:rsidR="009A72E8" w:rsidRDefault="00690253" w:rsidP="0069025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                                                                                                 ______ </w:t>
      </w:r>
      <w:proofErr w:type="spellStart"/>
      <w:r>
        <w:rPr>
          <w:rFonts w:ascii="Times New Roman" w:eastAsia="Times New Roman" w:hAnsi="Times New Roman" w:cs="Times New Roman"/>
          <w:sz w:val="26"/>
        </w:rPr>
        <w:t>Скоморохова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Т.П.</w:t>
      </w: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9A72E8" w:rsidRPr="001B6CAD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9A72E8" w:rsidRPr="001B6CAD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1B6CAD">
        <w:rPr>
          <w:rFonts w:ascii="Times New Roman" w:eastAsia="Times New Roman" w:hAnsi="Times New Roman" w:cs="Times New Roman"/>
          <w:sz w:val="36"/>
          <w:szCs w:val="36"/>
        </w:rPr>
        <w:t xml:space="preserve">Дополнительная общеобразовательная </w:t>
      </w:r>
      <w:proofErr w:type="spellStart"/>
      <w:r w:rsidRPr="001B6CAD">
        <w:rPr>
          <w:rFonts w:ascii="Times New Roman" w:eastAsia="Times New Roman" w:hAnsi="Times New Roman" w:cs="Times New Roman"/>
          <w:sz w:val="36"/>
          <w:szCs w:val="36"/>
        </w:rPr>
        <w:t>общеразвивающая</w:t>
      </w:r>
      <w:proofErr w:type="spellEnd"/>
      <w:r w:rsidRPr="001B6CAD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1B6CAD" w:rsidRPr="001B6CAD">
        <w:rPr>
          <w:rFonts w:ascii="Times New Roman" w:eastAsia="Times New Roman" w:hAnsi="Times New Roman" w:cs="Times New Roman"/>
          <w:sz w:val="36"/>
          <w:szCs w:val="36"/>
        </w:rPr>
        <w:t>программа художественной направленности</w:t>
      </w:r>
    </w:p>
    <w:p w:rsidR="001B6CAD" w:rsidRP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1B6CAD">
        <w:rPr>
          <w:rFonts w:ascii="Times New Roman" w:eastAsia="Times New Roman" w:hAnsi="Times New Roman" w:cs="Times New Roman"/>
          <w:b/>
          <w:sz w:val="40"/>
          <w:szCs w:val="40"/>
        </w:rPr>
        <w:t>«Волшебная нить»</w:t>
      </w:r>
    </w:p>
    <w:p w:rsidR="009A72E8" w:rsidRDefault="009A72E8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1B6CAD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1B6CAD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Срок реализации программы: 2 года</w:t>
      </w:r>
    </w:p>
    <w:p w:rsidR="001B6CAD" w:rsidRDefault="001B6CAD" w:rsidP="001B6CAD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Вид программы: </w:t>
      </w:r>
      <w:proofErr w:type="spellStart"/>
      <w:r>
        <w:rPr>
          <w:rFonts w:ascii="Times New Roman" w:eastAsia="Times New Roman" w:hAnsi="Times New Roman" w:cs="Times New Roman"/>
          <w:sz w:val="26"/>
        </w:rPr>
        <w:t>модифицировананная</w:t>
      </w:r>
      <w:proofErr w:type="spellEnd"/>
    </w:p>
    <w:p w:rsidR="001B6CAD" w:rsidRDefault="001B6CAD" w:rsidP="001B6CAD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Возраст обучающихся: 14-16 лет</w:t>
      </w:r>
    </w:p>
    <w:p w:rsidR="001B6CAD" w:rsidRDefault="001B6CAD" w:rsidP="001B6CAD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1B6CAD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1B6CAD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1B6CA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Автор составитель:</w:t>
      </w:r>
    </w:p>
    <w:p w:rsidR="001B6CAD" w:rsidRDefault="001B6CAD" w:rsidP="001B6CA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6"/>
        </w:rPr>
      </w:pPr>
      <w:proofErr w:type="spellStart"/>
      <w:r>
        <w:rPr>
          <w:rFonts w:ascii="Times New Roman" w:eastAsia="Times New Roman" w:hAnsi="Times New Roman" w:cs="Times New Roman"/>
          <w:sz w:val="26"/>
        </w:rPr>
        <w:t>Тоскоракова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Виктория Юрьевна</w:t>
      </w:r>
    </w:p>
    <w:p w:rsidR="001B6CAD" w:rsidRDefault="001B6CAD" w:rsidP="001B6CAD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Педагог дополнительного образования</w:t>
      </w: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F65260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</w:t>
      </w:r>
      <w:proofErr w:type="gramStart"/>
      <w:r>
        <w:rPr>
          <w:rFonts w:ascii="Times New Roman" w:eastAsia="Times New Roman" w:hAnsi="Times New Roman" w:cs="Times New Roman"/>
          <w:sz w:val="26"/>
        </w:rPr>
        <w:t>.Т</w:t>
      </w:r>
      <w:proofErr w:type="gramEnd"/>
      <w:r>
        <w:rPr>
          <w:rFonts w:ascii="Times New Roman" w:eastAsia="Times New Roman" w:hAnsi="Times New Roman" w:cs="Times New Roman"/>
          <w:sz w:val="26"/>
        </w:rPr>
        <w:t>аштып, 2018</w:t>
      </w:r>
      <w:r w:rsidR="007D6E9D">
        <w:rPr>
          <w:rFonts w:ascii="Times New Roman" w:eastAsia="Times New Roman" w:hAnsi="Times New Roman" w:cs="Times New Roman"/>
          <w:sz w:val="26"/>
        </w:rPr>
        <w:t xml:space="preserve"> г.</w:t>
      </w:r>
    </w:p>
    <w:p w:rsidR="001B6CAD" w:rsidRDefault="001B6CAD" w:rsidP="00E309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 xml:space="preserve">1.Комплекс основных характеристик дополнительной общеобразовательной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программы</w:t>
      </w:r>
    </w:p>
    <w:p w:rsidR="00F65260" w:rsidRDefault="007D6E9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1.1Пояснительная записка.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Направленность программы:</w:t>
      </w:r>
      <w:r>
        <w:rPr>
          <w:rFonts w:ascii="Times New Roman" w:eastAsia="Times New Roman" w:hAnsi="Times New Roman" w:cs="Times New Roman"/>
          <w:i/>
          <w:color w:val="333333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</w:rPr>
        <w:t xml:space="preserve">Данная модифицированная образовательная программа «Волшебная нить» художественной направленности. Для разработки программы были использованы материалы из программ «Вышивки», «Художественная вышивка», «Бусинка к бусинке». В неё вошли работы: вышивка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</w:rPr>
        <w:t>, вышивка «крестом» и вышивка бисером (национальные украшения).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Всё что окружает человека, за исключением творений самой природы, созданы на протяжении тысячелетий руками человека. В предметах созданных нашими предками отражается их культура, мировоззрение, самосознание. Основы техники выполнения работ декоративно-прикладного творчества остаются прежними, но при этом меняется символы работ, то есть современное поколение вносит в работы свои коррективы, идеи, замыслы. 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Через работы декоративно-прикладного творчества мы не только приобщаем себя к красоте и оригинальности изделий, но и знакомимся с историей происхождения данного вида рукоделия, а так же даём ей возможность развиваться и укрепляться в повседневной жизни людей.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 xml:space="preserve">Вышивка </w:t>
      </w:r>
      <w:proofErr w:type="spellStart"/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>паетками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6"/>
          <w:shd w:val="clear" w:color="auto" w:fill="FAFBE9"/>
        </w:rPr>
        <w:t xml:space="preserve"> – </w:t>
      </w: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одна из самых красивых ручных работ.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Паетки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 – это блестящие плоские чешуйки, преимущественно круглой формы. Они могут быть любого цвета и оттенка. Используют такие блёстки в самых разнообразных декорах, встречаются на одеждах, можно ими вышивать на картоне, даже на одежде.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 xml:space="preserve">Вышивка крестом – </w:t>
      </w: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это один из самых распространённых видов украшающих швов. Он распадается на два вида: русский (одинарный) и болгарский (двойной), так же можно использовать итальянский (двойной) шов. Вышивка крестом употребляется для украшения скатертей, салфеток, дорожек, и других тканевых вещей. Крест является основным элементом для изображения разнообразных рисунков, как простейших, так и самых сложных, вплоть до пейзажей и портретов.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 xml:space="preserve">Вышивка бисером– </w:t>
      </w:r>
      <w:proofErr w:type="gramStart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та</w:t>
      </w:r>
      <w:proofErr w:type="gramEnd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к же является одной из распространённых видов</w:t>
      </w:r>
      <w:r>
        <w:rPr>
          <w:rFonts w:ascii="Times New Roman" w:eastAsia="Times New Roman" w:hAnsi="Times New Roman" w:cs="Times New Roman"/>
          <w:b/>
          <w:i/>
          <w:color w:val="333333"/>
          <w:sz w:val="26"/>
          <w:shd w:val="clear" w:color="auto" w:fill="FAFBE9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творчества. Женское нагрудное украшение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 вышитое бисером сегодня очень часто используют как дополнение к наряду. Учитывая, что сегодня очень распространено носить нагрудные украшения различных размеров  (от маленькой работы </w:t>
      </w:r>
      <w:proofErr w:type="gramStart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до</w:t>
      </w:r>
      <w:proofErr w:type="gramEnd"/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 xml:space="preserve"> объёмной по размеру) думаю это будет интересно детям.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</w:pPr>
      <w:r>
        <w:rPr>
          <w:rFonts w:ascii="Times New Roman" w:eastAsia="Times New Roman" w:hAnsi="Times New Roman" w:cs="Times New Roman"/>
          <w:color w:val="333333"/>
          <w:sz w:val="26"/>
          <w:shd w:val="clear" w:color="auto" w:fill="FAFBE9"/>
        </w:rPr>
        <w:t>В процессе обучения детей вышивке, мы знакомим их с историей возникновения данного ремесла, с её разновидностью. Давая возможность детям самим вносить свои идеи (фантазии) в ходе творческой работы, способствуем повышению их самооценки и чувство своей значимости:</w:t>
      </w:r>
    </w:p>
    <w:p w:rsidR="00F65260" w:rsidRDefault="007D6E9D">
      <w:pPr>
        <w:numPr>
          <w:ilvl w:val="0"/>
          <w:numId w:val="1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В процессе занятий художественным трудом формируются все психические процессы, развиваются художественно-творческие способности и положительно-эмоциональные восприятия окружающего мира.</w:t>
      </w:r>
    </w:p>
    <w:p w:rsidR="00F65260" w:rsidRDefault="007D6E9D">
      <w:pPr>
        <w:numPr>
          <w:ilvl w:val="0"/>
          <w:numId w:val="1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Формирование трудовых навыков и умений происходит в едином процессе ознакомления детей с творчеством, культурой и эстетическими ценностями народа.</w:t>
      </w:r>
    </w:p>
    <w:p w:rsidR="00F65260" w:rsidRDefault="007D6E9D">
      <w:pPr>
        <w:numPr>
          <w:ilvl w:val="0"/>
          <w:numId w:val="1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6"/>
        </w:rPr>
        <w:lastRenderedPageBreak/>
        <w:t>Досуговая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</w:rPr>
        <w:t xml:space="preserve"> деятельность способствует приобщению детей к труду, предоставляет им свободу выбора, возможность развития комбинаторных умений, выработке индивидуального стиля и темпа деятельности.</w:t>
      </w:r>
    </w:p>
    <w:p w:rsidR="00F65260" w:rsidRDefault="007D6E9D">
      <w:pPr>
        <w:numPr>
          <w:ilvl w:val="0"/>
          <w:numId w:val="1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Занятие вышивкой способствует воспитанию усидчивости, трудолюбия, аккуратности, хорошего вкуса.</w:t>
      </w:r>
    </w:p>
    <w:p w:rsidR="00F65260" w:rsidRDefault="007D6E9D">
      <w:pPr>
        <w:spacing w:after="97" w:line="240" w:lineRule="auto"/>
        <w:ind w:firstLine="540"/>
        <w:rPr>
          <w:rFonts w:ascii="Times New Roman" w:eastAsia="Times New Roman" w:hAnsi="Times New Roman" w:cs="Times New Roman"/>
          <w:b/>
          <w:i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 xml:space="preserve">Актуальность программы заключается </w:t>
      </w:r>
      <w:proofErr w:type="gramStart"/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в</w:t>
      </w:r>
      <w:proofErr w:type="gramEnd"/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:</w:t>
      </w:r>
    </w:p>
    <w:p w:rsidR="00F65260" w:rsidRDefault="007D6E9D">
      <w:pPr>
        <w:numPr>
          <w:ilvl w:val="0"/>
          <w:numId w:val="2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 xml:space="preserve">Занятия на кружках по вышивке позволяют развивать творческие задатки школьников, мелкую моторику пальцев рук, </w:t>
      </w:r>
      <w:proofErr w:type="spellStart"/>
      <w:r>
        <w:rPr>
          <w:rFonts w:ascii="Times New Roman" w:eastAsia="Times New Roman" w:hAnsi="Times New Roman" w:cs="Times New Roman"/>
          <w:color w:val="333333"/>
          <w:sz w:val="26"/>
        </w:rPr>
        <w:t>самоутверждаться</w:t>
      </w:r>
      <w:proofErr w:type="spellEnd"/>
      <w:r>
        <w:rPr>
          <w:rFonts w:ascii="Times New Roman" w:eastAsia="Times New Roman" w:hAnsi="Times New Roman" w:cs="Times New Roman"/>
          <w:color w:val="333333"/>
          <w:sz w:val="26"/>
        </w:rPr>
        <w:t>, проявляя инициативу.</w:t>
      </w:r>
    </w:p>
    <w:p w:rsidR="00F65260" w:rsidRDefault="007D6E9D">
      <w:pPr>
        <w:numPr>
          <w:ilvl w:val="0"/>
          <w:numId w:val="2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У детей формируется навыки обращения с инструментами, которые используются при работе.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Программа знакомит учащихся с лучшими из произведений искусства, художественное творчество пробуждает у детей интерес к искусству, любовь и уважение к культуре своего народа.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Содействуя развитию воображения и фантазии, пространственного мышления, колористического восприятия, она способствует раскрытию творческого потенциала личности, вносит вклад в процесс формирования эстетической культуры ребёнка, его эмоциональной отзывчивости. Приобретая практические умения и навыки в области художественного творчества, дети получают возможность удовлетворить потребность в созидании, реализовать желание создавать нечто новое своими силами.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Отличительные особенности программы.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Декоративно-прикладное творчество имеет множество направлений по рукоделию и каждый из них по-своему оригинален. Все работы по данной программе вышиваются нитками на материале, отсюда и название «Волшебная нить», отличаются: по технике выполнения работы и использованию разных материалов. Группирование всех этих направлений в одну кружковую деятельность является новизной программы. Для повышения интереса детей по данному направлению, проводятся занятия в практической форме, что позволяет детям не только узнать, но и ощутить соприкосновение с данными видами искусства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Адресат программы:</w:t>
      </w:r>
      <w:r>
        <w:rPr>
          <w:rFonts w:ascii="Times New Roman" w:eastAsia="Times New Roman" w:hAnsi="Times New Roman" w:cs="Times New Roman"/>
          <w:color w:val="333333"/>
          <w:sz w:val="26"/>
        </w:rPr>
        <w:t xml:space="preserve"> Кружковое объединение посещают дети по желанию, но основное формирование групп происходит на базе 8-10 классов, в возрасте от 14-16 лет.</w:t>
      </w:r>
      <w:r>
        <w:rPr>
          <w:rFonts w:ascii="Times New Roman" w:eastAsia="Times New Roman" w:hAnsi="Times New Roman" w:cs="Times New Roman"/>
          <w:sz w:val="26"/>
        </w:rPr>
        <w:t xml:space="preserve"> В объединение принимаются дети с разной степенью одарённости и различным уровнем базовой подготовки.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Объём программы</w:t>
      </w:r>
      <w:r>
        <w:rPr>
          <w:rFonts w:ascii="Times New Roman" w:eastAsia="Times New Roman" w:hAnsi="Times New Roman" w:cs="Times New Roman"/>
          <w:color w:val="333333"/>
          <w:sz w:val="26"/>
        </w:rPr>
        <w:t>: Программа</w:t>
      </w: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</w:rPr>
        <w:t>художественной направленности рассчитана на 288 часов: первый год обучения 144 часа, второй год обучения 144 часа.</w:t>
      </w: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6"/>
        </w:rPr>
        <w:t>За этот период учащиеся должны освоит все материалы, которые были предусмотрены педагогом данного кружка.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Формы обучения и виды занятий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обучения: очная. Занятия проводятся в основном в практической форме: обсуждение и выбор рисунков для вышивки, вышивка выбранной работы, оформление готовой работы, участие в выставках, применение готовых работ на практике (готовую работу дарят или же оставляют себе). </w:t>
      </w:r>
    </w:p>
    <w:p w:rsidR="0057540E" w:rsidRDefault="007D6E9D" w:rsidP="0057540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>В процессе работы педагог наблюдает за качеством выполнения и степенью самостоятельности учащихся.</w:t>
      </w:r>
    </w:p>
    <w:p w:rsidR="0057540E" w:rsidRPr="0057540E" w:rsidRDefault="0057540E" w:rsidP="0057540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7540E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gramStart"/>
      <w:r w:rsidRPr="00F9362C">
        <w:rPr>
          <w:rFonts w:ascii="Times New Roman" w:hAnsi="Times New Roman" w:cs="Times New Roman"/>
          <w:i/>
          <w:color w:val="000000"/>
          <w:sz w:val="26"/>
          <w:szCs w:val="26"/>
        </w:rPr>
        <w:t>Формы организации учебного занятия:</w:t>
      </w:r>
      <w:r w:rsidRPr="00F9362C">
        <w:rPr>
          <w:rFonts w:ascii="Times New Roman" w:hAnsi="Times New Roman" w:cs="Times New Roman"/>
          <w:color w:val="000000"/>
          <w:sz w:val="26"/>
          <w:szCs w:val="26"/>
        </w:rPr>
        <w:t xml:space="preserve"> беседа, выставка,  защита проектов, игра, конкурс, наблюдение, открытое занятие, практическое заня</w:t>
      </w:r>
      <w:r>
        <w:rPr>
          <w:rFonts w:ascii="Times New Roman" w:hAnsi="Times New Roman" w:cs="Times New Roman"/>
          <w:color w:val="000000"/>
          <w:sz w:val="26"/>
          <w:szCs w:val="26"/>
        </w:rPr>
        <w:t>тие,</w:t>
      </w:r>
      <w:r w:rsidRPr="00F9362C">
        <w:rPr>
          <w:rFonts w:ascii="Times New Roman" w:hAnsi="Times New Roman" w:cs="Times New Roman"/>
          <w:color w:val="000000"/>
          <w:sz w:val="26"/>
          <w:szCs w:val="26"/>
        </w:rPr>
        <w:t xml:space="preserve"> творческая мастерская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proofErr w:type="gramEnd"/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 xml:space="preserve">Срок освоение программы: </w:t>
      </w:r>
      <w:r>
        <w:rPr>
          <w:rFonts w:ascii="Times New Roman" w:eastAsia="Times New Roman" w:hAnsi="Times New Roman" w:cs="Times New Roman"/>
          <w:color w:val="333333"/>
          <w:sz w:val="26"/>
        </w:rPr>
        <w:t>Программа «Волшебная нить» художественной направленности, рассчитана на 2 года обучения. Первый год 144 часа и второй год 144 часа.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Режим работы:</w:t>
      </w:r>
    </w:p>
    <w:p w:rsidR="00F65260" w:rsidRDefault="007D6E9D" w:rsidP="00F40E06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Занятия по программе «Волшебная нить провод</w:t>
      </w:r>
      <w:r w:rsidR="00B2705C">
        <w:rPr>
          <w:rFonts w:ascii="Times New Roman" w:eastAsia="Times New Roman" w:hAnsi="Times New Roman" w:cs="Times New Roman"/>
          <w:color w:val="333333"/>
          <w:sz w:val="26"/>
        </w:rPr>
        <w:t>ятся 2 раза в неделю, по 2 часа, возраст учащихся 14-16 лет.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Уровень программы.</w:t>
      </w:r>
    </w:p>
    <w:p w:rsidR="00F65260" w:rsidRDefault="007D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Программа определяется возможностью общего разностороннего развития личности учащегося в процессе освоения базовым уровнем систематизированным образованием по вышивке (</w:t>
      </w:r>
      <w:proofErr w:type="spellStart"/>
      <w:r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крестом, бисером). </w:t>
      </w:r>
    </w:p>
    <w:p w:rsidR="00F65260" w:rsidRDefault="00F65260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</w:rPr>
        <w:t>1.2 Цель и задачи программы.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6"/>
        </w:rPr>
        <w:t>Цель программы</w:t>
      </w:r>
      <w:r>
        <w:rPr>
          <w:rFonts w:ascii="Times New Roman" w:eastAsia="Times New Roman" w:hAnsi="Times New Roman" w:cs="Times New Roman"/>
          <w:b/>
          <w:color w:val="333333"/>
          <w:sz w:val="26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z w:val="26"/>
        </w:rPr>
        <w:t>Развитие творческих способностей учащихся через занятия разными видами рукоделия (вышивка).</w:t>
      </w:r>
    </w:p>
    <w:p w:rsidR="00F65260" w:rsidRDefault="007D6E9D">
      <w:pPr>
        <w:spacing w:after="97" w:line="240" w:lineRule="auto"/>
        <w:ind w:firstLine="851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Задачи программы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>: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</w:rPr>
        <w:t>Образовательные:</w:t>
      </w:r>
    </w:p>
    <w:p w:rsidR="00F65260" w:rsidRDefault="007D6E9D">
      <w:pPr>
        <w:numPr>
          <w:ilvl w:val="0"/>
          <w:numId w:val="3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Познакомить с разными видами вышивки: крестом,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, бисером. </w:t>
      </w:r>
    </w:p>
    <w:p w:rsidR="00F65260" w:rsidRDefault="007D6E9D">
      <w:pPr>
        <w:numPr>
          <w:ilvl w:val="0"/>
          <w:numId w:val="3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Осваивать специальные трудовые умения и способы самоконтроля для работы с тканью, нитками, правильно применять материалы для работы, а так же пользоваться простейшими инструментами.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</w:rPr>
        <w:t>Развивающие:</w:t>
      </w:r>
    </w:p>
    <w:p w:rsidR="00F65260" w:rsidRDefault="007D6E9D">
      <w:pPr>
        <w:numPr>
          <w:ilvl w:val="0"/>
          <w:numId w:val="4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Развивать творческую активность, мелкую моторику рук, поддерживать потребность в самоутверждении;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</w:rPr>
        <w:t>Воспитательные:</w:t>
      </w:r>
    </w:p>
    <w:p w:rsidR="00F65260" w:rsidRDefault="007D6E9D">
      <w:pPr>
        <w:numPr>
          <w:ilvl w:val="0"/>
          <w:numId w:val="5"/>
        </w:numPr>
        <w:spacing w:after="97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Формировать положительно-эмоциональное восприятие окружающего мира, прививать художественный вкус.</w:t>
      </w:r>
    </w:p>
    <w:p w:rsidR="00F65260" w:rsidRDefault="007D6E9D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Воспитывать терпение, волю, усидчивость, трудолюбие.</w:t>
      </w:r>
    </w:p>
    <w:p w:rsidR="00F65260" w:rsidRDefault="00F6526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spacing w:after="97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1.3 Содержа</w:t>
      </w:r>
      <w:r w:rsidR="00DB36FF">
        <w:rPr>
          <w:rFonts w:ascii="Times New Roman" w:eastAsia="Times New Roman" w:hAnsi="Times New Roman" w:cs="Times New Roman"/>
          <w:b/>
          <w:color w:val="000000"/>
          <w:sz w:val="26"/>
        </w:rPr>
        <w:t>ние учебного плана первого (2018-2019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>) года обучения</w:t>
      </w:r>
    </w:p>
    <w:p w:rsidR="00F65260" w:rsidRDefault="00F65260">
      <w:pPr>
        <w:spacing w:after="97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6"/>
        </w:rPr>
      </w:pPr>
    </w:p>
    <w:tbl>
      <w:tblPr>
        <w:tblW w:w="9782" w:type="dxa"/>
        <w:tblInd w:w="-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4"/>
        <w:gridCol w:w="3691"/>
        <w:gridCol w:w="1076"/>
        <w:gridCol w:w="1127"/>
        <w:gridCol w:w="1276"/>
        <w:gridCol w:w="1908"/>
      </w:tblGrid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</w:t>
            </w:r>
            <w:proofErr w:type="spellEnd"/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Наименование раздела программы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Всего часов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Практика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1414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Формы аттестации/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контроля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1.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Вводное занятие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О</w:t>
            </w:r>
            <w:r w:rsidR="00C85045">
              <w:rPr>
                <w:rFonts w:ascii="Times New Roman" w:eastAsia="Times New Roman" w:hAnsi="Times New Roman" w:cs="Times New Roman"/>
                <w:color w:val="000000"/>
                <w:sz w:val="2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суждение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2. 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Вышивка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1) Перо со знаком зодиака (вышивка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)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2) Фиксация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при помощи бисера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3) Цветы (вышивка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«Внахлёст»)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12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10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F65260" w:rsidP="00021414">
            <w:pPr>
              <w:spacing w:after="97" w:line="240" w:lineRule="auto"/>
              <w:jc w:val="center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C85045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Самоанализ</w:t>
            </w:r>
          </w:p>
          <w:p w:rsidR="00021414" w:rsidRDefault="00021414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Мини выставка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3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Вышивка крестом (русский и болгарский,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полукрест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):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1) Салфетка (по центру вышивка цветка)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2) Вышивка крестом: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Смешарики</w:t>
            </w:r>
            <w:proofErr w:type="spellEnd"/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3)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Рисунок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выполненный болгарским швом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4)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Панно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выполненное по технике русского шва, бисером или болгарским швом (на выбор)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5) Рисунок с тенью (техника вышивки русский крест,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полукрест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)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24</w:t>
            </w: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335786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C85045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335786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C85045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</w:t>
            </w: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24</w:t>
            </w:r>
          </w:p>
          <w:p w:rsidR="00021414" w:rsidRDefault="00021414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18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021414" w:rsidRDefault="00021414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C85045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C85045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Анализ</w:t>
            </w:r>
          </w:p>
          <w:p w:rsidR="00021414" w:rsidRDefault="00021414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021414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Самоопределение (в </w:t>
            </w:r>
            <w:r w:rsidR="007D6E9D">
              <w:rPr>
                <w:rFonts w:ascii="Times New Roman" w:eastAsia="Times New Roman" w:hAnsi="Times New Roman" w:cs="Times New Roman"/>
                <w:color w:val="000000"/>
                <w:sz w:val="26"/>
              </w:rPr>
              <w:t>выборе)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Вышивка бисером: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1) Вышивка маленького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с каури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2)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Небольшое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с орнаментом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с изображением 3-х глаз (3 пуговицы)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4) Нагрудное украшение, вышитое бисером, с применением шва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полукрест</w:t>
            </w:r>
            <w:proofErr w:type="spellEnd"/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339E7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  <w:p w:rsidR="00F65260" w:rsidRDefault="00F65260" w:rsidP="00021414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C85045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Самоаналих</w:t>
            </w:r>
            <w:proofErr w:type="spellEnd"/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Мини выставка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Анализ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Выставка готовых работ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 w:rsidP="00021414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Выставка</w:t>
            </w:r>
          </w:p>
        </w:tc>
      </w:tr>
      <w:tr w:rsidR="00F65260" w:rsidTr="00021414">
        <w:trPr>
          <w:trHeight w:val="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Итого: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144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 w:rsidP="00021414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118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65260" w:rsidRDefault="00F65260">
      <w:pPr>
        <w:spacing w:after="97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Содержание программы. Первый год обучения.</w:t>
      </w:r>
      <w:r w:rsidR="00DB36FF">
        <w:rPr>
          <w:rFonts w:ascii="Times New Roman" w:eastAsia="Times New Roman" w:hAnsi="Times New Roman" w:cs="Times New Roman"/>
          <w:b/>
          <w:color w:val="000000"/>
          <w:sz w:val="26"/>
        </w:rPr>
        <w:t xml:space="preserve"> (2018-2019)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Раздел 1.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Вводное занятие (2 ч.):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Знакомство с воспитанниками. Цель и задачи курса «Волшебная нить». План и режим работы объединения. Беседа о безопасном обращении с инструментами. Информировать детей, об удобном хранении своих работ и инструментов. 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Раздел 2. Выши</w:t>
      </w:r>
      <w:r w:rsidR="00021414">
        <w:rPr>
          <w:rFonts w:ascii="Times New Roman" w:eastAsia="Times New Roman" w:hAnsi="Times New Roman" w:cs="Times New Roman"/>
          <w:b/>
          <w:color w:val="000000"/>
          <w:sz w:val="26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ка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</w:rPr>
        <w:t>:</w:t>
      </w:r>
    </w:p>
    <w:p w:rsidR="00F65260" w:rsidRDefault="007D6E9D">
      <w:pPr>
        <w:spacing w:after="97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1) Перо со знаком зодиака. (6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 xml:space="preserve">Теория. Знакомство с техникой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«Назад иголкой» (пришивание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по радиусу от середины в противоположные стороны).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Материалы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 используемые при работе: картон, ткань,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, иголки с ниткой.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Освоение техникой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«назад иголкой». Работа с трафаретом.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2)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Фиксация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при помощи бисера. (12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Техника вышивки: фиксация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при помощи бисера. Материалы для использования работы (картон, ткань,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, бисер для фиксации).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Выбор рисунка учениками. Выполнение работы вышивкой «фиксация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при помощи бисера».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3)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Цветы (вышивка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«Внахлёст») (10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Техника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«Внахлёст».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Выбор рисунка цветка. Перевод его с помощью трафарета на картон. Выполнение работы в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 xml:space="preserve"> технике вышивки </w:t>
      </w:r>
      <w:proofErr w:type="spellStart"/>
      <w:r w:rsidR="00021414"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 w:rsidR="00021414">
        <w:rPr>
          <w:rFonts w:ascii="Times New Roman" w:eastAsia="Times New Roman" w:hAnsi="Times New Roman" w:cs="Times New Roman"/>
          <w:color w:val="000000"/>
          <w:sz w:val="26"/>
        </w:rPr>
        <w:t xml:space="preserve"> «Внах</w:t>
      </w:r>
      <w:r>
        <w:rPr>
          <w:rFonts w:ascii="Times New Roman" w:eastAsia="Times New Roman" w:hAnsi="Times New Roman" w:cs="Times New Roman"/>
          <w:color w:val="000000"/>
          <w:sz w:val="26"/>
        </w:rPr>
        <w:t>лёст».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left="709" w:hanging="709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         Раздел 3. Вышивка крестом (русский и болгарский,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</w:rPr>
        <w:t>):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1). 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Салфетка (по центру вышивка цветка). (10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Знакомство с техникой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с использованием бисера. Использование схемы при вышивке рисунка (цветка). Вязание крючком (воздушные петли, петля с одним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накидом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).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Практика: Применение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с бисером. Использование готовой схемы для вышивки на практике. Вязание крючком: воздушные петли и петля с одним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накидом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Обсуждение с учащимися по данной теме.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2). Вышивка крестом: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Смешарики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. (10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Вышивка русский (одинарный) крест. Увеличение схемы на рабочей канве.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Обучение детей данному виду вышивки. Использовать схему для работы. Увеличить работу при вышивке. Подобрать нужное количество волокон ниток.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контроля: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3).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Рисунок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выполненный болгарским швом. (8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Техника вышивки болгарским (двойным швом). Различие с техникой вышивки русского (одинарного) креста.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Обучение детей данному виду вышивки. Выбор небольшого рисунка, учащимися, для работы. Выполнение работы.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Опросы по изучаемой теме.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lastRenderedPageBreak/>
        <w:t xml:space="preserve">4)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Панно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выполненное по технике русского шва, бисером или болгарским швом (на выбор). (24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Закрепление вышивки русского (одинарного) креста, бисером,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Выполнение большой работы по технике вышивки русский крест, бисером,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Форма контроля. Оценки качества самостоятельно изготовленных работ.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5).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Рисунок с тенью (техника вышивки русский крест 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). (20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Использование в работе швы: русский крест 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Подобрать схему рисунка с соответствующей композицией и выполнить работу.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Обсуждение.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  <w:t>Раздел 4. Вышивка бисером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1) Вышивка маленького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с каури. (8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История появления нагрудного украшения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) Техника вышивки круговая, её значение. 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Подобрать удобный материал для вышивки (дерматин, плотный материал). Пришивание каури. Использование техники вышивки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круговая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. Пришивание бахромы (бороду)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и низание подвески.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контроля: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Обсуждение.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2)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Небольшое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с орнаментом. (12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Применение в качестве рисунка орнамент на нагрудном украшении. Использование трафарета в работе.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Выбор орнамента, работа с трафаретом. Выполнение работы.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 Беседа.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с изображением 3-х глаз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3 пуговицы) (10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Присутствие лица на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традиционном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было обязательным. Форма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так же имеет значение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Определиться с формой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. Для данной вышивки используются 3 пуговицы (1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побольше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, 2 поменьше, одинаковые по размеру).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Обсуждение.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4) Нагрудное украшение, вышитое бисером, с применением шва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. (8 ч.)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Применение шва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при вышивке нагрудного украшение (комбинировать одно направление рукоделия с другим).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Выбрать по схеме для вышивки крестом рисунок, затем наложить его на канву. Выполнять работы швом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 Оформить работу как нагрудное украшение.</w:t>
      </w:r>
    </w:p>
    <w:p w:rsidR="00F65260" w:rsidRDefault="007D6E9D">
      <w:pPr>
        <w:tabs>
          <w:tab w:val="left" w:pos="851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  <w:t>Раздел 5. Выставка готовых работ (4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Выбрать лучшие работы и оформить в выставочном зале.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Форма контроля. Оценки качества изготовленных работ.</w:t>
      </w:r>
    </w:p>
    <w:p w:rsidR="00F65260" w:rsidRDefault="00F65260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F65260" w:rsidRDefault="007D6E9D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Содержание уч</w:t>
      </w:r>
      <w:r w:rsidR="007B27E8">
        <w:rPr>
          <w:rFonts w:ascii="Times New Roman" w:eastAsia="Times New Roman" w:hAnsi="Times New Roman" w:cs="Times New Roman"/>
          <w:b/>
          <w:color w:val="000000"/>
          <w:sz w:val="26"/>
        </w:rPr>
        <w:t>ебного плана второго</w:t>
      </w: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 года обучения.</w:t>
      </w:r>
    </w:p>
    <w:tbl>
      <w:tblPr>
        <w:tblW w:w="9482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719"/>
        <w:gridCol w:w="3260"/>
        <w:gridCol w:w="1322"/>
        <w:gridCol w:w="1088"/>
        <w:gridCol w:w="1276"/>
        <w:gridCol w:w="1817"/>
      </w:tblGrid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Наименование раздела программы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Всего часов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Теория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Практика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Форма аттестации/ контроля</w:t>
            </w: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Вышивка бисером: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1) Нагрудное украшение-колье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2) Традиционное национальное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пого</w:t>
            </w:r>
            <w:proofErr w:type="spellEnd"/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14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18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Вышивка крестом: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1) Вышивка портрета 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2) Картина (среднего размера), техника вышивки итальянский шов</w:t>
            </w: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3) Итоговая индивидуальная работа (комбинировать несколько техник вышивки на одном рисунке)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18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32</w:t>
            </w:r>
          </w:p>
          <w:p w:rsidR="00F65260" w:rsidRDefault="00F65260">
            <w:pPr>
              <w:spacing w:after="97" w:line="240" w:lineRule="auto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30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16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32</w:t>
            </w:r>
          </w:p>
          <w:p w:rsidR="00F65260" w:rsidRDefault="00F65260">
            <w:pPr>
              <w:spacing w:after="97" w:line="240" w:lineRule="auto"/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Беседа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Самоанализ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  <w:p w:rsidR="00F65260" w:rsidRDefault="00F65260">
            <w:pPr>
              <w:spacing w:after="97" w:line="240" w:lineRule="auto"/>
            </w:pP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Вышивка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:</w:t>
            </w: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1) Небольшие рисунки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(бабочка, цветы, животные…)</w:t>
            </w:r>
          </w:p>
          <w:p w:rsidR="00F65260" w:rsidRPr="00021414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2) Большой рисунок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паетками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на ткани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16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F65260">
            <w:pPr>
              <w:spacing w:after="97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Самоконтроль</w:t>
            </w: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Выставка готовых работ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Выставка</w:t>
            </w:r>
          </w:p>
        </w:tc>
      </w:tr>
      <w:tr w:rsidR="00F65260" w:rsidTr="00021414">
        <w:trPr>
          <w:trHeight w:val="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Итого: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144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7D6E9D">
            <w:pPr>
              <w:spacing w:after="97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134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5260" w:rsidRDefault="00F65260">
            <w:pPr>
              <w:spacing w:after="97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65260" w:rsidRDefault="00F65260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u w:val="single"/>
        </w:rPr>
        <w:t>Раздел 1. Вышивка бисером</w:t>
      </w:r>
    </w:p>
    <w:p w:rsidR="00F65260" w:rsidRDefault="007D6E9D">
      <w:pPr>
        <w:spacing w:after="97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Нагрудное украшение-колье (14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Применение техники вышивки бисером на колье, суметь создать композицию рисунка, а так же подобрать цвета бисера.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>Практика. Подобрать плотный  материал для вышивки колье, скроить форму, определиться с рисунком.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 xml:space="preserve"> При вышивке использовать бисер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и бусины разных размеров. Оформить готовую работу.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Обсуждение выполняемой работы,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2)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Традиционное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национальное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(20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Теория. По мере выполнения работы обсуждать с учащимися технику выполнения традиционного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Выбор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(внимание обратить на символику форм). </w:t>
      </w:r>
      <w:r>
        <w:rPr>
          <w:rFonts w:ascii="Times New Roman" w:eastAsia="Times New Roman" w:hAnsi="Times New Roman" w:cs="Times New Roman"/>
          <w:sz w:val="28"/>
        </w:rPr>
        <w:t xml:space="preserve">Выбор цвета </w:t>
      </w:r>
      <w:proofErr w:type="spellStart"/>
      <w:r>
        <w:rPr>
          <w:rFonts w:ascii="Times New Roman" w:eastAsia="Times New Roman" w:hAnsi="Times New Roman" w:cs="Times New Roman"/>
          <w:sz w:val="28"/>
        </w:rPr>
        <w:t>пого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так же имеет значение (в </w:t>
      </w:r>
      <w:proofErr w:type="gramStart"/>
      <w:r>
        <w:rPr>
          <w:rFonts w:ascii="Times New Roman" w:eastAsia="Times New Roman" w:hAnsi="Times New Roman" w:cs="Times New Roman"/>
          <w:sz w:val="28"/>
        </w:rPr>
        <w:t>хакасском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7 основных цветов)…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>. Оценки качества самостоятельности. Опросы по изучаемым темам.</w:t>
      </w:r>
    </w:p>
    <w:p w:rsidR="00F65260" w:rsidRDefault="007D6E9D">
      <w:pPr>
        <w:spacing w:after="97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Раздел 2. Вышивка крестом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1) Вышивка портрета. (32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Сканирование фотографии. Составление своей схемы для вышивки крестом (работа с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</w:rPr>
        <w:t>компьютером). Повторение техники вышивки.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Составление схемы со своего портрета, перевод схемы на канву, выполнение работы (вышивка русским крестом).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контроля: Оценки качества самостоятельно изготовленных работ. 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2) Картина (среднего размера), техника вышивки итальянский шов (18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Закрепление техники итальянского шва на практике.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 Выбрать схему для вышивки, среднего размера. Вышивать работу итальянским швом. Оформить готовую работу.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контроля: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. Оценка качества самостоятельно изготовленных работ. </w:t>
      </w:r>
    </w:p>
    <w:p w:rsidR="00F65260" w:rsidRDefault="007D6E9D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3). 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Итоговая индивидуальная работа (комбинировать несколько техник вышивки на одном рисунке) (32 ч).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Комбинировать на одном рисунке технику вышивки русский крест, болгарский шов и итальянский шов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Выбрать схему рисунка при вышивке которой можно было расположить одинарный (русский) и двойной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болгарский и итальянский) кресты.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Форма контроля: Оценка качества самостоятельно изготовленных работ.</w:t>
      </w:r>
    </w:p>
    <w:p w:rsidR="00F65260" w:rsidRDefault="007D6E9D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Раздел 3. Вышивка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</w:rPr>
        <w:t>паетками</w:t>
      </w:r>
      <w:proofErr w:type="spellEnd"/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1). Небольшие рисунки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(бабочки, цветы, животные). (6 ч.)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Укрепить умение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. Повторяем технику вышивки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паеткой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«Назад иголкой» и «Внахлёст». 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Оценки качества самостоятельно изготовленных работ. 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 xml:space="preserve">2). Большой рисунок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 на ткани (18 ч)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Теория. Увеличить рисунок для трафарета. Правильно перенести на ткань.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Практика. Натянуть ткань на пяльцы. Перевести рисунок с трафарета на ткань. При вышивке сочетать необходимые цвета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 Оформить работу.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Форма контроля. Наблюдение педагога за практической работой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7D6E9D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Раздел 4.</w:t>
      </w:r>
      <w:r>
        <w:rPr>
          <w:rFonts w:ascii="Times New Roman" w:eastAsia="Times New Roman" w:hAnsi="Times New Roman" w:cs="Times New Roman"/>
          <w:color w:val="000000"/>
          <w:sz w:val="26"/>
          <w:u w:val="single"/>
        </w:rPr>
        <w:t xml:space="preserve"> Выставка готовых работ (4 ч.)</w:t>
      </w:r>
    </w:p>
    <w:p w:rsidR="00F65260" w:rsidRDefault="007D6E9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Практика.</w:t>
      </w:r>
      <w:r w:rsidR="009708D0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</w:rPr>
        <w:t>Сбор лучших работ и оформление выставочного зала.</w:t>
      </w:r>
    </w:p>
    <w:p w:rsidR="00F65260" w:rsidRDefault="007D6E9D">
      <w:pPr>
        <w:spacing w:after="97" w:line="240" w:lineRule="auto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1.4. Планируемые результаты:</w:t>
      </w:r>
    </w:p>
    <w:p w:rsidR="00F65260" w:rsidRDefault="007D6E9D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К концу первого года обучения учащиеся должны уметь:</w:t>
      </w:r>
    </w:p>
    <w:p w:rsidR="00F65260" w:rsidRDefault="00DB1100">
      <w:pPr>
        <w:numPr>
          <w:ilvl w:val="0"/>
          <w:numId w:val="6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>ыполнен</w:t>
      </w:r>
      <w:r>
        <w:rPr>
          <w:rFonts w:ascii="Times New Roman" w:eastAsia="Times New Roman" w:hAnsi="Times New Roman" w:cs="Times New Roman"/>
          <w:sz w:val="26"/>
        </w:rPr>
        <w:t>ие</w:t>
      </w:r>
      <w:r w:rsidR="007D6E9D">
        <w:rPr>
          <w:rFonts w:ascii="Times New Roman" w:eastAsia="Times New Roman" w:hAnsi="Times New Roman" w:cs="Times New Roman"/>
          <w:sz w:val="26"/>
        </w:rPr>
        <w:t xml:space="preserve"> техники швов: </w:t>
      </w:r>
      <w:proofErr w:type="spellStart"/>
      <w:r w:rsidR="007D6E9D"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 w:rsidR="007D6E9D">
        <w:rPr>
          <w:rFonts w:ascii="Times New Roman" w:eastAsia="Times New Roman" w:hAnsi="Times New Roman" w:cs="Times New Roman"/>
          <w:sz w:val="26"/>
        </w:rPr>
        <w:t>, крестом и бисером;</w:t>
      </w:r>
    </w:p>
    <w:p w:rsidR="00F65260" w:rsidRDefault="00DB1100">
      <w:pPr>
        <w:numPr>
          <w:ilvl w:val="0"/>
          <w:numId w:val="6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</w:t>
      </w:r>
      <w:r w:rsidR="007D6E9D">
        <w:rPr>
          <w:rFonts w:ascii="Times New Roman" w:eastAsia="Times New Roman" w:hAnsi="Times New Roman" w:cs="Times New Roman"/>
          <w:sz w:val="26"/>
        </w:rPr>
        <w:t>равильно пользоваться инструментами и приспособлениями;</w:t>
      </w:r>
    </w:p>
    <w:p w:rsidR="00F65260" w:rsidRDefault="00DB1100">
      <w:pPr>
        <w:numPr>
          <w:ilvl w:val="0"/>
          <w:numId w:val="6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</w:t>
      </w:r>
      <w:r w:rsidR="007D6E9D">
        <w:rPr>
          <w:rFonts w:ascii="Times New Roman" w:eastAsia="Times New Roman" w:hAnsi="Times New Roman" w:cs="Times New Roman"/>
          <w:sz w:val="26"/>
        </w:rPr>
        <w:t>равильно наносить рисунки и схемы на материал;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Должны знать:</w:t>
      </w:r>
    </w:p>
    <w:p w:rsidR="00F65260" w:rsidRDefault="00DB1100">
      <w:pPr>
        <w:numPr>
          <w:ilvl w:val="0"/>
          <w:numId w:val="7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 xml:space="preserve">иды швов по вышивке </w:t>
      </w:r>
      <w:proofErr w:type="spellStart"/>
      <w:r w:rsidR="007D6E9D"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 w:rsidR="007D6E9D">
        <w:rPr>
          <w:rFonts w:ascii="Times New Roman" w:eastAsia="Times New Roman" w:hAnsi="Times New Roman" w:cs="Times New Roman"/>
          <w:sz w:val="26"/>
        </w:rPr>
        <w:t xml:space="preserve">: фиксация </w:t>
      </w:r>
      <w:proofErr w:type="spellStart"/>
      <w:r w:rsidR="007D6E9D">
        <w:rPr>
          <w:rFonts w:ascii="Times New Roman" w:eastAsia="Times New Roman" w:hAnsi="Times New Roman" w:cs="Times New Roman"/>
          <w:sz w:val="26"/>
        </w:rPr>
        <w:t>паеток</w:t>
      </w:r>
      <w:proofErr w:type="spellEnd"/>
      <w:r w:rsidR="007D6E9D">
        <w:rPr>
          <w:rFonts w:ascii="Times New Roman" w:eastAsia="Times New Roman" w:hAnsi="Times New Roman" w:cs="Times New Roman"/>
          <w:sz w:val="26"/>
        </w:rPr>
        <w:t xml:space="preserve"> при помощи бисера, шов «Назад иголкой», вышивка «Внахлёст»;</w:t>
      </w:r>
    </w:p>
    <w:p w:rsidR="00F65260" w:rsidRDefault="007D6E9D">
      <w:pPr>
        <w:numPr>
          <w:ilvl w:val="0"/>
          <w:numId w:val="7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вышивка крестом: русский крест, болгарский крест, </w:t>
      </w:r>
      <w:proofErr w:type="spellStart"/>
      <w:r>
        <w:rPr>
          <w:rFonts w:ascii="Times New Roman" w:eastAsia="Times New Roman" w:hAnsi="Times New Roman" w:cs="Times New Roman"/>
          <w:sz w:val="26"/>
        </w:rPr>
        <w:t>полукрест</w:t>
      </w:r>
      <w:proofErr w:type="spellEnd"/>
      <w:r>
        <w:rPr>
          <w:rFonts w:ascii="Times New Roman" w:eastAsia="Times New Roman" w:hAnsi="Times New Roman" w:cs="Times New Roman"/>
          <w:sz w:val="26"/>
        </w:rPr>
        <w:t>);</w:t>
      </w:r>
    </w:p>
    <w:p w:rsidR="00F65260" w:rsidRDefault="00DB1100">
      <w:pPr>
        <w:numPr>
          <w:ilvl w:val="0"/>
          <w:numId w:val="7"/>
        </w:numPr>
        <w:spacing w:after="97" w:line="240" w:lineRule="auto"/>
        <w:ind w:left="1429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>ышивку бисером: круговая вышивка, правила крепления используемого материала.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К концу второго года учащиеся должны знать:</w:t>
      </w:r>
    </w:p>
    <w:p w:rsidR="00F65260" w:rsidRDefault="007D6E9D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уменьшать и увеличивать рисунок;</w:t>
      </w:r>
    </w:p>
    <w:p w:rsidR="00F65260" w:rsidRDefault="007D6E9D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сочетать цветовую гамму, плавный переход от одного цвета к другому;</w:t>
      </w:r>
    </w:p>
    <w:p w:rsidR="00F65260" w:rsidRDefault="007D6E9D">
      <w:pPr>
        <w:spacing w:after="97" w:line="240" w:lineRule="auto"/>
        <w:ind w:left="72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Должны уметь:</w:t>
      </w:r>
    </w:p>
    <w:p w:rsidR="00F65260" w:rsidRDefault="00DB1100">
      <w:pPr>
        <w:numPr>
          <w:ilvl w:val="0"/>
          <w:numId w:val="9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>ыполнять техники по вышиванию, которые использовались на занятиях;</w:t>
      </w:r>
    </w:p>
    <w:p w:rsidR="00F65260" w:rsidRDefault="00DB1100">
      <w:pPr>
        <w:numPr>
          <w:ilvl w:val="0"/>
          <w:numId w:val="9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 w:rsidR="007D6E9D">
        <w:rPr>
          <w:rFonts w:ascii="Times New Roman" w:eastAsia="Times New Roman" w:hAnsi="Times New Roman" w:cs="Times New Roman"/>
          <w:sz w:val="26"/>
        </w:rPr>
        <w:t>ыполнять итальянский шов;</w:t>
      </w:r>
    </w:p>
    <w:p w:rsidR="00F65260" w:rsidRDefault="00DB1100">
      <w:pPr>
        <w:numPr>
          <w:ilvl w:val="0"/>
          <w:numId w:val="9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</w:t>
      </w:r>
      <w:r w:rsidR="007D6E9D">
        <w:rPr>
          <w:rFonts w:ascii="Times New Roman" w:eastAsia="Times New Roman" w:hAnsi="Times New Roman" w:cs="Times New Roman"/>
          <w:sz w:val="26"/>
        </w:rPr>
        <w:t>оставлять авторский рисунок;</w:t>
      </w:r>
    </w:p>
    <w:p w:rsidR="00F65260" w:rsidRDefault="00DB1100">
      <w:pPr>
        <w:numPr>
          <w:ilvl w:val="0"/>
          <w:numId w:val="9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</w:t>
      </w:r>
      <w:r w:rsidR="007D6E9D">
        <w:rPr>
          <w:rFonts w:ascii="Times New Roman" w:eastAsia="Times New Roman" w:hAnsi="Times New Roman" w:cs="Times New Roman"/>
          <w:sz w:val="26"/>
        </w:rPr>
        <w:t>формлять готовые изделия для практического применения.</w:t>
      </w:r>
    </w:p>
    <w:p w:rsidR="00B37C68" w:rsidRPr="00A46791" w:rsidRDefault="007D6E9D" w:rsidP="00A46791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sz w:val="26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6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</w:rPr>
        <w:t xml:space="preserve"> результаты:</w:t>
      </w:r>
      <w:r w:rsidRPr="007D6E9D">
        <w:rPr>
          <w:rFonts w:ascii="Times New Roman" w:eastAsia="Times New Roman" w:hAnsi="Times New Roman" w:cs="Times New Roman"/>
          <w:sz w:val="26"/>
        </w:rPr>
        <w:t xml:space="preserve"> </w:t>
      </w:r>
    </w:p>
    <w:p w:rsidR="009B138A" w:rsidRPr="00A46791" w:rsidRDefault="00DB1100" w:rsidP="00A46791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планирование своих действий в соответствии поставленной задачей и условиями её реализации</w:t>
      </w:r>
      <w:r w:rsidR="007D6E9D">
        <w:rPr>
          <w:rFonts w:ascii="Times New Roman" w:eastAsia="Times New Roman" w:hAnsi="Times New Roman" w:cs="Times New Roman"/>
          <w:sz w:val="26"/>
        </w:rPr>
        <w:t>;</w:t>
      </w:r>
    </w:p>
    <w:p w:rsidR="009B138A" w:rsidRPr="00902285" w:rsidRDefault="00DB1100" w:rsidP="00902285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</w:t>
      </w:r>
      <w:r w:rsidR="00B37C68">
        <w:rPr>
          <w:rFonts w:ascii="Times New Roman" w:eastAsia="Times New Roman" w:hAnsi="Times New Roman" w:cs="Times New Roman"/>
          <w:sz w:val="26"/>
        </w:rPr>
        <w:t>мение строить продуктивное сотрудничество с педагогом и свёрстниками</w:t>
      </w:r>
      <w:r w:rsidR="00902285">
        <w:rPr>
          <w:rFonts w:ascii="Times New Roman" w:eastAsia="Times New Roman" w:hAnsi="Times New Roman" w:cs="Times New Roman"/>
          <w:sz w:val="26"/>
        </w:rPr>
        <w:t>;</w:t>
      </w:r>
    </w:p>
    <w:p w:rsidR="007D6E9D" w:rsidRDefault="00DB1100" w:rsidP="009B138A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</w:t>
      </w:r>
      <w:r w:rsidR="00B37C68">
        <w:rPr>
          <w:rFonts w:ascii="Times New Roman" w:eastAsia="Times New Roman" w:hAnsi="Times New Roman" w:cs="Times New Roman"/>
          <w:sz w:val="26"/>
        </w:rPr>
        <w:t xml:space="preserve">мение </w:t>
      </w:r>
      <w:r w:rsidR="002C184E">
        <w:rPr>
          <w:rFonts w:ascii="Times New Roman" w:eastAsia="Times New Roman" w:hAnsi="Times New Roman" w:cs="Times New Roman"/>
          <w:sz w:val="26"/>
        </w:rPr>
        <w:t>анализировать свои действия</w:t>
      </w:r>
      <w:r>
        <w:rPr>
          <w:rFonts w:ascii="Times New Roman" w:eastAsia="Times New Roman" w:hAnsi="Times New Roman" w:cs="Times New Roman"/>
          <w:sz w:val="26"/>
        </w:rPr>
        <w:t>;</w:t>
      </w:r>
    </w:p>
    <w:p w:rsidR="00504FF5" w:rsidRPr="00A46791" w:rsidRDefault="00DB1100" w:rsidP="00A46791">
      <w:pPr>
        <w:pStyle w:val="a5"/>
        <w:numPr>
          <w:ilvl w:val="0"/>
          <w:numId w:val="13"/>
        </w:numPr>
        <w:spacing w:after="97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04FF5">
        <w:rPr>
          <w:rFonts w:ascii="Times New Roman" w:eastAsia="Times New Roman" w:hAnsi="Times New Roman" w:cs="Times New Roman"/>
          <w:sz w:val="26"/>
        </w:rPr>
        <w:t>формулирование собственного мнения и позиции.</w:t>
      </w:r>
    </w:p>
    <w:p w:rsidR="00504FF5" w:rsidRPr="0082483E" w:rsidRDefault="00504FF5" w:rsidP="00504FF5">
      <w:pPr>
        <w:pStyle w:val="a5"/>
        <w:numPr>
          <w:ilvl w:val="0"/>
          <w:numId w:val="13"/>
        </w:numPr>
        <w:spacing w:after="97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2483E">
        <w:rPr>
          <w:rFonts w:ascii="Times New Roman" w:eastAsia="Times New Roman" w:hAnsi="Times New Roman" w:cs="Times New Roman"/>
          <w:sz w:val="26"/>
          <w:szCs w:val="26"/>
        </w:rPr>
        <w:t>-приобретение навыков решения творческих задач;</w:t>
      </w:r>
    </w:p>
    <w:p w:rsidR="00504FF5" w:rsidRPr="0082483E" w:rsidRDefault="00504FF5" w:rsidP="0082483E">
      <w:pPr>
        <w:numPr>
          <w:ilvl w:val="0"/>
          <w:numId w:val="8"/>
        </w:numPr>
        <w:spacing w:after="97" w:line="240" w:lineRule="auto"/>
        <w:ind w:left="1571"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2483E">
        <w:rPr>
          <w:rFonts w:ascii="Times New Roman" w:eastAsia="Times New Roman" w:hAnsi="Times New Roman" w:cs="Times New Roman"/>
          <w:sz w:val="26"/>
          <w:szCs w:val="26"/>
        </w:rPr>
        <w:t>-осуществление анализа объектов с выделением существенных и несущественных признаков.</w:t>
      </w:r>
    </w:p>
    <w:p w:rsidR="00DB1100" w:rsidRDefault="00DB1100" w:rsidP="00DB1100">
      <w:pPr>
        <w:spacing w:after="97" w:line="240" w:lineRule="auto"/>
        <w:ind w:left="851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 w:rsidRPr="00DB1100">
        <w:rPr>
          <w:rFonts w:ascii="Times New Roman" w:eastAsia="Times New Roman" w:hAnsi="Times New Roman" w:cs="Times New Roman"/>
          <w:b/>
          <w:i/>
          <w:sz w:val="26"/>
        </w:rPr>
        <w:lastRenderedPageBreak/>
        <w:t>Личностные результаты</w:t>
      </w:r>
      <w:r>
        <w:rPr>
          <w:rFonts w:ascii="Times New Roman" w:eastAsia="Times New Roman" w:hAnsi="Times New Roman" w:cs="Times New Roman"/>
          <w:b/>
          <w:i/>
          <w:sz w:val="26"/>
        </w:rPr>
        <w:t>:</w:t>
      </w:r>
    </w:p>
    <w:p w:rsidR="00DB1100" w:rsidRDefault="00DB1100" w:rsidP="00DB1100">
      <w:pPr>
        <w:pStyle w:val="a5"/>
        <w:numPr>
          <w:ilvl w:val="0"/>
          <w:numId w:val="12"/>
        </w:num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мотивация учебной деятельности;</w:t>
      </w:r>
    </w:p>
    <w:p w:rsidR="00DB1100" w:rsidRDefault="00DB1100" w:rsidP="00DB1100">
      <w:pPr>
        <w:pStyle w:val="a5"/>
        <w:numPr>
          <w:ilvl w:val="0"/>
          <w:numId w:val="12"/>
        </w:num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освоение социальной роли учащегося;</w:t>
      </w:r>
    </w:p>
    <w:p w:rsidR="00DB1100" w:rsidRPr="00DB1100" w:rsidRDefault="00DB1100" w:rsidP="00DB1100">
      <w:pPr>
        <w:pStyle w:val="a5"/>
        <w:numPr>
          <w:ilvl w:val="0"/>
          <w:numId w:val="12"/>
        </w:num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приобретение творческого опыта.</w:t>
      </w:r>
    </w:p>
    <w:p w:rsidR="00F65260" w:rsidRPr="0082483E" w:rsidRDefault="007D6E9D" w:rsidP="0082483E">
      <w:pPr>
        <w:spacing w:after="97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Программа предусматривает коррекционные изменения в зависимости от интересов детей и уровня их подготовки. Вполне возможно, что в ходе учебного процесса потребуется сократить материал по одной теме плана, увеличить по другой, или же изменить его последовательность. Это зависит от повышенной заинтересованности детей по определённому направлению ремесла.</w:t>
      </w:r>
    </w:p>
    <w:p w:rsidR="00F65260" w:rsidRDefault="007D6E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Комплекс организационно-педагогических условий.</w:t>
      </w:r>
    </w:p>
    <w:p w:rsidR="00777FD7" w:rsidRDefault="0057540E" w:rsidP="00777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2.1 Графики смотреть в приложении</w:t>
      </w:r>
    </w:p>
    <w:p w:rsidR="00F65260" w:rsidRDefault="007D6E9D" w:rsidP="00777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2.2. Условия реализации программы.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Материально-техническое обеспечение: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 xml:space="preserve">Для осуществления образовательного процесса и решения поставленных задач на занятиях объединения «Волшебная нить» используются следующие необходимые материалы и оборудования,: ткань (канва, дерматин и.т.д.), нитки для вышивки, бисер, пуговицы, каури (ракушки),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 xml:space="preserve">, крючок для вязания (0,5) нитки ирис, иглы, ножницы, пяльцы, картон, клей ПВА, момент </w:t>
      </w:r>
      <w:r w:rsidR="00777FD7">
        <w:rPr>
          <w:rFonts w:ascii="Times New Roman" w:eastAsia="Times New Roman" w:hAnsi="Times New Roman" w:cs="Times New Roman"/>
          <w:color w:val="000000"/>
          <w:sz w:val="26"/>
        </w:rPr>
        <w:t>клей, цветные карандаши, рамки.</w:t>
      </w:r>
      <w:proofErr w:type="gramEnd"/>
    </w:p>
    <w:p w:rsidR="00BF63D7" w:rsidRDefault="00337977" w:rsidP="00BF63D7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Информационн</w:t>
      </w:r>
      <w:r w:rsidR="00021414">
        <w:rPr>
          <w:rFonts w:ascii="Times New Roman" w:eastAsia="Times New Roman" w:hAnsi="Times New Roman" w:cs="Times New Roman"/>
          <w:b/>
          <w:i/>
          <w:color w:val="000000"/>
          <w:sz w:val="26"/>
        </w:rPr>
        <w:t>о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е</w:t>
      </w:r>
      <w:r w:rsidR="007D6E9D">
        <w:rPr>
          <w:rFonts w:ascii="Times New Roman" w:eastAsia="Times New Roman" w:hAnsi="Times New Roman" w:cs="Times New Roman"/>
          <w:b/>
          <w:i/>
          <w:color w:val="000000"/>
          <w:sz w:val="26"/>
        </w:rPr>
        <w:t xml:space="preserve"> обеспечение: </w:t>
      </w:r>
      <w:r w:rsidR="00BF63D7">
        <w:rPr>
          <w:rFonts w:ascii="Times New Roman" w:eastAsia="Times New Roman" w:hAnsi="Times New Roman" w:cs="Times New Roman"/>
          <w:color w:val="000000"/>
          <w:sz w:val="26"/>
        </w:rPr>
        <w:t>Применение наглядных пособий занимает большое место в процессе занятий. К ним относятся: таблицы и образцы различных швов, образцы готовых изделий, цветные схемы для вышивания, эскизы для вышивки, вышитые работы мастериц.</w:t>
      </w:r>
    </w:p>
    <w:p w:rsidR="00F65260" w:rsidRPr="00BF63D7" w:rsidRDefault="00BF63D7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Так же используются интернет ресурсы, фотографии, презентации. </w:t>
      </w:r>
    </w:p>
    <w:p w:rsidR="00F65260" w:rsidRPr="00841204" w:rsidRDefault="007D6E9D" w:rsidP="00841204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На каждом занятии проводятся оздоровительные минутки (игры и упражнения, для снятия утомляемости, напряжения, выработки правильной осанки).</w:t>
      </w:r>
    </w:p>
    <w:p w:rsidR="00F65260" w:rsidRDefault="007D6E9D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</w:rPr>
        <w:t>2.3 Форма аттестации</w:t>
      </w:r>
    </w:p>
    <w:p w:rsidR="00F65260" w:rsidRDefault="007D6E9D" w:rsidP="00824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Для подведения итогов и оценки практической деятельности проводятся промежуточные и итоговые аттестации, предусматривающие проверку творческих работ, обсуждения этапов работы над композицией, тестирование, выставки, участие в конкурсах различных уровней. Итоговая аттестация предполагает проведение индивидуальных выставок.</w:t>
      </w:r>
    </w:p>
    <w:p w:rsidR="00777FD7" w:rsidRDefault="00777FD7" w:rsidP="00BF63D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BF63D7">
        <w:rPr>
          <w:rFonts w:ascii="Times New Roman" w:eastAsia="Times New Roman" w:hAnsi="Times New Roman" w:cs="Times New Roman"/>
          <w:i/>
          <w:sz w:val="26"/>
          <w:szCs w:val="26"/>
        </w:rPr>
        <w:t>Формы фиксации результатов:</w:t>
      </w:r>
      <w:r w:rsidRPr="00BF63D7">
        <w:rPr>
          <w:rFonts w:ascii="Times New Roman" w:eastAsia="Times New Roman" w:hAnsi="Times New Roman" w:cs="Times New Roman"/>
          <w:sz w:val="26"/>
          <w:szCs w:val="26"/>
        </w:rPr>
        <w:t xml:space="preserve"> протоколы, диагн</w:t>
      </w:r>
      <w:r w:rsidR="00BF63D7">
        <w:rPr>
          <w:rFonts w:ascii="Times New Roman" w:eastAsia="Times New Roman" w:hAnsi="Times New Roman" w:cs="Times New Roman"/>
          <w:sz w:val="26"/>
          <w:szCs w:val="26"/>
        </w:rPr>
        <w:t xml:space="preserve">остики деятельности, дипломы, </w:t>
      </w:r>
      <w:r w:rsidRPr="00BF63D7">
        <w:rPr>
          <w:rFonts w:ascii="Times New Roman" w:eastAsia="Times New Roman" w:hAnsi="Times New Roman" w:cs="Times New Roman"/>
          <w:sz w:val="26"/>
          <w:szCs w:val="26"/>
        </w:rPr>
        <w:t>грамоты, журнал, про</w:t>
      </w:r>
      <w:r w:rsidR="002F7DD3">
        <w:rPr>
          <w:rFonts w:ascii="Times New Roman" w:eastAsia="Times New Roman" w:hAnsi="Times New Roman" w:cs="Times New Roman"/>
          <w:sz w:val="26"/>
          <w:szCs w:val="26"/>
        </w:rPr>
        <w:t>токолы, методические разработки, готовая работа.</w:t>
      </w:r>
      <w:proofErr w:type="gramEnd"/>
    </w:p>
    <w:p w:rsidR="00BF63D7" w:rsidRPr="00BF63D7" w:rsidRDefault="00BF63D7" w:rsidP="00EA071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0717">
        <w:rPr>
          <w:rFonts w:ascii="Times New Roman" w:eastAsia="Times New Roman" w:hAnsi="Times New Roman" w:cs="Times New Roman"/>
          <w:sz w:val="26"/>
          <w:szCs w:val="26"/>
        </w:rPr>
        <w:t xml:space="preserve">Для определения </w:t>
      </w:r>
      <w:proofErr w:type="spellStart"/>
      <w:r w:rsidRPr="00EA0717">
        <w:rPr>
          <w:rFonts w:ascii="Times New Roman" w:eastAsia="Times New Roman" w:hAnsi="Times New Roman" w:cs="Times New Roman"/>
          <w:sz w:val="26"/>
          <w:szCs w:val="26"/>
        </w:rPr>
        <w:t>метапредметных</w:t>
      </w:r>
      <w:proofErr w:type="spellEnd"/>
      <w:r w:rsidRPr="00EA0717">
        <w:rPr>
          <w:rFonts w:ascii="Times New Roman" w:eastAsia="Times New Roman" w:hAnsi="Times New Roman" w:cs="Times New Roman"/>
          <w:sz w:val="26"/>
          <w:szCs w:val="26"/>
        </w:rPr>
        <w:t xml:space="preserve"> результатов используются следующие методики:</w:t>
      </w:r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 xml:space="preserve"> тест </w:t>
      </w:r>
      <w:proofErr w:type="spellStart"/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>креативности</w:t>
      </w:r>
      <w:proofErr w:type="spellEnd"/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>Торенса</w:t>
      </w:r>
      <w:proofErr w:type="spellEnd"/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 xml:space="preserve">, диагностика творческого мышления; методика диагностики оценки самоконтроля в общении </w:t>
      </w:r>
      <w:r w:rsidR="00EA0717" w:rsidRPr="00EA0717">
        <w:rPr>
          <w:rFonts w:ascii="Times New Roman" w:eastAsia="Times New Roman" w:hAnsi="Times New Roman" w:cs="Times New Roman"/>
          <w:i/>
          <w:sz w:val="26"/>
          <w:szCs w:val="26"/>
        </w:rPr>
        <w:t xml:space="preserve">(коммуникативная диагностика) </w:t>
      </w:r>
      <w:proofErr w:type="spellStart"/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>М.Снайдера</w:t>
      </w:r>
      <w:proofErr w:type="spellEnd"/>
      <w:r w:rsidR="00EA0717" w:rsidRPr="00EA0717">
        <w:rPr>
          <w:rFonts w:ascii="Times New Roman" w:eastAsia="Times New Roman" w:hAnsi="Times New Roman" w:cs="Times New Roman"/>
          <w:sz w:val="26"/>
          <w:szCs w:val="26"/>
        </w:rPr>
        <w:t xml:space="preserve">; дидактическая игра «Вежливые слова»; творческая игра «Рукавички». </w:t>
      </w:r>
    </w:p>
    <w:p w:rsidR="00902285" w:rsidRDefault="007D6E9D" w:rsidP="00902285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2.4. Оценочные материалы</w:t>
      </w:r>
      <w:r w:rsidR="00902285">
        <w:rPr>
          <w:rFonts w:ascii="Times New Roman" w:eastAsia="Times New Roman" w:hAnsi="Times New Roman" w:cs="Times New Roman"/>
          <w:b/>
          <w:color w:val="000000"/>
          <w:sz w:val="26"/>
        </w:rPr>
        <w:t>.</w:t>
      </w:r>
    </w:p>
    <w:p w:rsidR="00F65260" w:rsidRDefault="007D6E9D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Оценочные материалы смотреть в Приложении.</w:t>
      </w:r>
    </w:p>
    <w:p w:rsidR="00777FD7" w:rsidRDefault="00902285" w:rsidP="00777FD7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841204">
        <w:rPr>
          <w:rFonts w:ascii="Times New Roman" w:eastAsia="Times New Roman" w:hAnsi="Times New Roman" w:cs="Times New Roman"/>
          <w:b/>
          <w:sz w:val="26"/>
          <w:szCs w:val="26"/>
        </w:rPr>
        <w:t>2.5. Методические материалы.</w:t>
      </w:r>
      <w:r w:rsidR="00777FD7" w:rsidRPr="00777FD7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</w:p>
    <w:p w:rsidR="00777FD7" w:rsidRPr="00C32278" w:rsidRDefault="00777FD7" w:rsidP="00C32278">
      <w:pPr>
        <w:spacing w:after="9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Для реализации программы используются различные методы: объяснительно-иллюстративные, репродуктивные, практические. Каждое занятие, </w:t>
      </w:r>
      <w:r>
        <w:rPr>
          <w:rFonts w:ascii="Times New Roman" w:eastAsia="Times New Roman" w:hAnsi="Times New Roman" w:cs="Times New Roman"/>
          <w:color w:val="000000"/>
          <w:sz w:val="26"/>
        </w:rPr>
        <w:lastRenderedPageBreak/>
        <w:t>как правило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включает теоретическую и практическую часть. Теоретические сведения – это объяснение нового материала, информаци</w:t>
      </w:r>
      <w:r w:rsidR="00021414">
        <w:rPr>
          <w:rFonts w:ascii="Times New Roman" w:eastAsia="Times New Roman" w:hAnsi="Times New Roman" w:cs="Times New Roman"/>
          <w:color w:val="000000"/>
          <w:sz w:val="26"/>
        </w:rPr>
        <w:t>я позна</w:t>
      </w:r>
      <w:r>
        <w:rPr>
          <w:rFonts w:ascii="Times New Roman" w:eastAsia="Times New Roman" w:hAnsi="Times New Roman" w:cs="Times New Roman"/>
          <w:color w:val="000000"/>
          <w:sz w:val="26"/>
        </w:rPr>
        <w:t>вательного характера. Практическая часть – это изготовление и оформление работ.</w:t>
      </w:r>
    </w:p>
    <w:p w:rsidR="00902285" w:rsidRPr="00841204" w:rsidRDefault="00902285" w:rsidP="0090228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9362C">
        <w:rPr>
          <w:rFonts w:ascii="Times New Roman" w:eastAsia="Times New Roman" w:hAnsi="Times New Roman" w:cs="Times New Roman"/>
          <w:i/>
          <w:sz w:val="26"/>
          <w:szCs w:val="26"/>
        </w:rPr>
        <w:t>Методы обучения: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 xml:space="preserve"> словесный, наглядно-практический, объяснительно</w:t>
      </w:r>
      <w:r w:rsidR="00021414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 xml:space="preserve"> иллюстративный, игровой,</w:t>
      </w:r>
      <w:r w:rsidR="00F9362C">
        <w:rPr>
          <w:rFonts w:ascii="Times New Roman" w:eastAsia="Times New Roman" w:hAnsi="Times New Roman" w:cs="Times New Roman"/>
          <w:sz w:val="26"/>
          <w:szCs w:val="26"/>
        </w:rPr>
        <w:t xml:space="preserve"> репродуктивный, частично-поисковый,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 xml:space="preserve"> практические занятия.</w:t>
      </w:r>
      <w:proofErr w:type="gramEnd"/>
    </w:p>
    <w:p w:rsidR="00902285" w:rsidRPr="00841204" w:rsidRDefault="00902285" w:rsidP="0090228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362C">
        <w:rPr>
          <w:rFonts w:ascii="Times New Roman" w:eastAsia="Times New Roman" w:hAnsi="Times New Roman" w:cs="Times New Roman"/>
          <w:i/>
          <w:sz w:val="26"/>
          <w:szCs w:val="26"/>
        </w:rPr>
        <w:t>Воспитание: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 xml:space="preserve"> стимулирование, убеждение, поощрение, мотивация.</w:t>
      </w:r>
    </w:p>
    <w:p w:rsidR="00902285" w:rsidRDefault="00902285" w:rsidP="0090228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9362C">
        <w:rPr>
          <w:rFonts w:ascii="Times New Roman" w:eastAsia="Times New Roman" w:hAnsi="Times New Roman" w:cs="Times New Roman"/>
          <w:i/>
          <w:sz w:val="26"/>
          <w:szCs w:val="26"/>
        </w:rPr>
        <w:t>Формы организации учебного процесса:</w:t>
      </w:r>
      <w:r w:rsidRPr="00841204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Pr="00841204">
        <w:rPr>
          <w:rFonts w:ascii="Times New Roman" w:eastAsia="Times New Roman" w:hAnsi="Times New Roman" w:cs="Times New Roman"/>
          <w:sz w:val="26"/>
          <w:szCs w:val="26"/>
        </w:rPr>
        <w:t>индивидуальная, групповая.</w:t>
      </w:r>
    </w:p>
    <w:p w:rsidR="00C32278" w:rsidRDefault="00C32278" w:rsidP="00C3227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32278">
        <w:rPr>
          <w:rFonts w:ascii="Times New Roman" w:hAnsi="Times New Roman" w:cs="Times New Roman"/>
          <w:i/>
          <w:color w:val="000000"/>
          <w:sz w:val="26"/>
          <w:szCs w:val="26"/>
        </w:rPr>
        <w:t>П</w:t>
      </w:r>
      <w:r w:rsidR="00F9362C" w:rsidRPr="00C32278">
        <w:rPr>
          <w:rFonts w:ascii="Times New Roman" w:hAnsi="Times New Roman" w:cs="Times New Roman"/>
          <w:i/>
          <w:color w:val="000000"/>
          <w:sz w:val="26"/>
          <w:szCs w:val="26"/>
        </w:rPr>
        <w:t>едагогические технологии</w:t>
      </w:r>
      <w:r w:rsidRPr="00C32278">
        <w:rPr>
          <w:rFonts w:ascii="Times New Roman" w:hAnsi="Times New Roman" w:cs="Times New Roman"/>
          <w:i/>
          <w:color w:val="000000"/>
          <w:sz w:val="26"/>
          <w:szCs w:val="26"/>
        </w:rPr>
        <w:t>: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F9362C" w:rsidRPr="00C32278">
        <w:rPr>
          <w:rFonts w:ascii="Times New Roman" w:hAnsi="Times New Roman" w:cs="Times New Roman"/>
          <w:color w:val="000000"/>
          <w:sz w:val="26"/>
          <w:szCs w:val="26"/>
        </w:rPr>
        <w:t xml:space="preserve">технология индивидуализации обучения, технология группового обучения, технология коллективного </w:t>
      </w:r>
      <w:proofErr w:type="spellStart"/>
      <w:r w:rsidR="00F9362C" w:rsidRPr="00C32278">
        <w:rPr>
          <w:rFonts w:ascii="Times New Roman" w:hAnsi="Times New Roman" w:cs="Times New Roman"/>
          <w:color w:val="000000"/>
          <w:sz w:val="26"/>
          <w:szCs w:val="26"/>
        </w:rPr>
        <w:t>взаимообучения</w:t>
      </w:r>
      <w:proofErr w:type="spellEnd"/>
      <w:r w:rsidR="00F9362C" w:rsidRPr="00C32278">
        <w:rPr>
          <w:rFonts w:ascii="Times New Roman" w:hAnsi="Times New Roman" w:cs="Times New Roman"/>
          <w:color w:val="000000"/>
          <w:sz w:val="26"/>
          <w:szCs w:val="26"/>
        </w:rPr>
        <w:t xml:space="preserve">, технология развивающего обучения, коммуникативная технология обучения, технология коллективной творческой деятельности, занятия – краткое описание структуры занятия и его этапов; </w:t>
      </w:r>
    </w:p>
    <w:p w:rsidR="00F65260" w:rsidRPr="00C32278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65260" w:rsidRPr="00C32278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65260" w:rsidRPr="00C32278" w:rsidRDefault="00F65260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65260" w:rsidRPr="00C32278" w:rsidRDefault="00F65260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02285" w:rsidRPr="00C32278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02285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902285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902285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902285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902285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902285" w:rsidRDefault="00902285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337977" w:rsidRDefault="00337977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021414" w:rsidRDefault="00021414" w:rsidP="00021414">
      <w:pPr>
        <w:spacing w:after="97" w:line="240" w:lineRule="auto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E60E09" w:rsidRDefault="00E60E09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E60E09" w:rsidRDefault="00E60E09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</w:p>
    <w:p w:rsidR="00F65260" w:rsidRDefault="007D6E9D">
      <w:pPr>
        <w:spacing w:after="97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lastRenderedPageBreak/>
        <w:t>3. Список литературы: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1. Власова А.А. Рукоделие в школе. - СПб, 1996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2. Беляков Н.Д. Кружок "Умелые руки" в школе. - М,1999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3. Рогова О.Л. Юным рукодельницам. - СПб, 1990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color w:val="333333"/>
          <w:sz w:val="26"/>
        </w:rPr>
      </w:pPr>
      <w:r>
        <w:rPr>
          <w:rFonts w:ascii="Times New Roman" w:eastAsia="Times New Roman" w:hAnsi="Times New Roman" w:cs="Times New Roman"/>
          <w:color w:val="333333"/>
          <w:sz w:val="26"/>
        </w:rPr>
        <w:t>4. Сапожников А.А. Журналы - Современная вышивка крестом. - М, 2006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6"/>
        </w:rPr>
        <w:t>Патачакова</w:t>
      </w:r>
      <w:proofErr w:type="spellEnd"/>
      <w:r>
        <w:rPr>
          <w:rFonts w:ascii="Times New Roman" w:eastAsia="Times New Roman" w:hAnsi="Times New Roman" w:cs="Times New Roman"/>
          <w:sz w:val="26"/>
        </w:rPr>
        <w:t>, К.М. Очерки материальной культуры хакасов.- Абакан: Хакасское книжное издательство, 1982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6"/>
        </w:rPr>
        <w:t>Кибиекова</w:t>
      </w:r>
      <w:proofErr w:type="spellEnd"/>
      <w:r>
        <w:rPr>
          <w:rFonts w:ascii="Times New Roman" w:eastAsia="Times New Roman" w:hAnsi="Times New Roman" w:cs="Times New Roman"/>
          <w:sz w:val="26"/>
        </w:rPr>
        <w:t>, И. Орнамент хакасов. – Абакан, 1996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6"/>
        </w:rPr>
        <w:t>Бутанаев</w:t>
      </w:r>
      <w:proofErr w:type="spellEnd"/>
      <w:r>
        <w:rPr>
          <w:rFonts w:ascii="Times New Roman" w:eastAsia="Times New Roman" w:hAnsi="Times New Roman" w:cs="Times New Roman"/>
          <w:sz w:val="26"/>
        </w:rPr>
        <w:t>, В.Я. Традиционная культура и быт хакасов. – Абакан: Хакасское книжное издательство, 1982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6"/>
        </w:rPr>
        <w:t>Бутанаев</w:t>
      </w:r>
      <w:proofErr w:type="spellEnd"/>
      <w:r>
        <w:rPr>
          <w:rFonts w:ascii="Times New Roman" w:eastAsia="Times New Roman" w:hAnsi="Times New Roman" w:cs="Times New Roman"/>
          <w:sz w:val="26"/>
        </w:rPr>
        <w:t>, В.Я. Иллюстрированная этнография хакасов: Альбом фотоматериалов. – Абакан, 2004</w:t>
      </w:r>
    </w:p>
    <w:p w:rsidR="00F65260" w:rsidRDefault="007D6E9D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6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6"/>
        </w:rPr>
        <w:t>Тохтобина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А.И.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>: древность и современность. – Аскиз, 2007.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65260" w:rsidRDefault="00F65260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b/>
          <w:sz w:val="24"/>
        </w:rPr>
      </w:pPr>
    </w:p>
    <w:p w:rsidR="00F65260" w:rsidRDefault="00F65260">
      <w:pPr>
        <w:spacing w:after="0" w:line="360" w:lineRule="auto"/>
        <w:ind w:left="-360" w:firstLine="360"/>
        <w:rPr>
          <w:rFonts w:ascii="Times New Roman" w:eastAsia="Times New Roman" w:hAnsi="Times New Roman" w:cs="Times New Roman"/>
          <w:b/>
          <w:sz w:val="24"/>
        </w:rPr>
      </w:pPr>
    </w:p>
    <w:p w:rsidR="00F65260" w:rsidRDefault="007D6E9D">
      <w:pPr>
        <w:spacing w:after="0" w:line="360" w:lineRule="auto"/>
        <w:ind w:left="-360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b/>
          <w:sz w:val="26"/>
        </w:rPr>
        <w:t>Нормативно-правовое</w:t>
      </w:r>
      <w:proofErr w:type="gramEnd"/>
      <w:r>
        <w:rPr>
          <w:rFonts w:ascii="Times New Roman" w:eastAsia="Times New Roman" w:hAnsi="Times New Roman" w:cs="Times New Roman"/>
          <w:b/>
          <w:sz w:val="26"/>
        </w:rPr>
        <w:t xml:space="preserve"> сопровождении е программы</w:t>
      </w:r>
    </w:p>
    <w:p w:rsidR="00F65260" w:rsidRDefault="007D6E9D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Федеральный закон об образовании в Российской Федерации от 29 декабря 2012 года № 273-ФЗ.</w:t>
      </w:r>
    </w:p>
    <w:p w:rsidR="00F65260" w:rsidRDefault="007D6E9D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Концепция развития дополнительного образования детей (Распоряжение Правительства РФ от 4 сентября 2014 г. № 1726-р).</w:t>
      </w:r>
    </w:p>
    <w:p w:rsidR="00F65260" w:rsidRDefault="007D6E9D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aps/>
          <w:sz w:val="26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caps/>
          <w:sz w:val="26"/>
          <w:shd w:val="clear" w:color="auto" w:fill="FFFFFF"/>
        </w:rPr>
        <w:t>П</w:t>
      </w:r>
      <w:r>
        <w:rPr>
          <w:rFonts w:ascii="Times New Roman" w:eastAsia="Times New Roman" w:hAnsi="Times New Roman" w:cs="Times New Roman"/>
          <w:sz w:val="26"/>
          <w:shd w:val="clear" w:color="auto" w:fill="FFFFFF"/>
        </w:rPr>
        <w:t xml:space="preserve">риказ </w:t>
      </w:r>
      <w:proofErr w:type="spellStart"/>
      <w:r>
        <w:rPr>
          <w:rFonts w:ascii="Times New Roman" w:eastAsia="Times New Roman" w:hAnsi="Times New Roman" w:cs="Times New Roman"/>
          <w:sz w:val="26"/>
          <w:shd w:val="clear" w:color="auto" w:fill="FFFFFF"/>
        </w:rPr>
        <w:t>МОиН</w:t>
      </w:r>
      <w:proofErr w:type="spellEnd"/>
      <w:r>
        <w:rPr>
          <w:rFonts w:ascii="Times New Roman" w:eastAsia="Times New Roman" w:hAnsi="Times New Roman" w:cs="Times New Roman"/>
          <w:sz w:val="26"/>
          <w:shd w:val="clear" w:color="auto" w:fill="FFFFFF"/>
        </w:rPr>
        <w:t xml:space="preserve"> РФ от 29 августа 2013 г. № 1008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F65260" w:rsidRDefault="007D6E9D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Приказ Минтруда и социальной защиты РФ от 8 сентября 2015 г. № 613н.</w:t>
      </w:r>
    </w:p>
    <w:p w:rsidR="00F65260" w:rsidRDefault="007D6E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 xml:space="preserve">      Профессиональный стандарт «Педагог дополнительного образования    детей». </w:t>
      </w:r>
    </w:p>
    <w:p w:rsidR="00F65260" w:rsidRDefault="007D6E9D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Письмо </w:t>
      </w:r>
      <w:proofErr w:type="spellStart"/>
      <w:r>
        <w:rPr>
          <w:rFonts w:ascii="Times New Roman" w:eastAsia="Times New Roman" w:hAnsi="Times New Roman" w:cs="Times New Roman"/>
          <w:sz w:val="26"/>
        </w:rPr>
        <w:t>МОиН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РФ от 18 ноября 2015 г. N 09-3242 «Методические рекомендации по проектированию дополнительных </w:t>
      </w:r>
      <w:proofErr w:type="spellStart"/>
      <w:r>
        <w:rPr>
          <w:rFonts w:ascii="Times New Roman" w:eastAsia="Times New Roman" w:hAnsi="Times New Roman" w:cs="Times New Roman"/>
          <w:sz w:val="26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программ (включая </w:t>
      </w:r>
      <w:proofErr w:type="spellStart"/>
      <w:r>
        <w:rPr>
          <w:rFonts w:ascii="Times New Roman" w:eastAsia="Times New Roman" w:hAnsi="Times New Roman" w:cs="Times New Roman"/>
          <w:sz w:val="26"/>
        </w:rPr>
        <w:t>разноуровневые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программы)».</w:t>
      </w:r>
    </w:p>
    <w:p w:rsidR="00F65260" w:rsidRDefault="007D6E9D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Постановление главного государственного санитарного врача РФ от 4 июля 2014 года №41 «Об утверждении </w:t>
      </w:r>
      <w:proofErr w:type="spellStart"/>
      <w:r>
        <w:rPr>
          <w:rFonts w:ascii="Times New Roman" w:eastAsia="Times New Roman" w:hAnsi="Times New Roman" w:cs="Times New Roman"/>
          <w:sz w:val="26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2.4.4.3172-14 «Санитарно-эпидемиологические требования к устройству, содержанию и организации </w:t>
      </w:r>
      <w:proofErr w:type="gramStart"/>
      <w:r>
        <w:rPr>
          <w:rFonts w:ascii="Times New Roman" w:eastAsia="Times New Roman" w:hAnsi="Times New Roman" w:cs="Times New Roman"/>
          <w:sz w:val="26"/>
        </w:rPr>
        <w:t>режима работы образовательных организаций дополнительн</w:t>
      </w:r>
      <w:r w:rsidR="00724695">
        <w:rPr>
          <w:rFonts w:ascii="Times New Roman" w:eastAsia="Times New Roman" w:hAnsi="Times New Roman" w:cs="Times New Roman"/>
          <w:sz w:val="26"/>
        </w:rPr>
        <w:t>ого образования детей</w:t>
      </w:r>
      <w:proofErr w:type="gramEnd"/>
      <w:r w:rsidR="00724695">
        <w:rPr>
          <w:rFonts w:ascii="Times New Roman" w:eastAsia="Times New Roman" w:hAnsi="Times New Roman" w:cs="Times New Roman"/>
          <w:sz w:val="26"/>
        </w:rPr>
        <w:t>».</w:t>
      </w:r>
    </w:p>
    <w:p w:rsidR="00724695" w:rsidRDefault="00724695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Положение о дополнительной общеобразовательной </w:t>
      </w:r>
      <w:proofErr w:type="spellStart"/>
      <w:r>
        <w:rPr>
          <w:rFonts w:ascii="Times New Roman" w:eastAsia="Times New Roman" w:hAnsi="Times New Roman" w:cs="Times New Roman"/>
          <w:sz w:val="26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программе муниципального бюджетного учреждения дополнительного образования «Таштыпский районный Центр детского творчества».</w:t>
      </w:r>
    </w:p>
    <w:p w:rsidR="00F65260" w:rsidRDefault="007D6E9D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Устав МБОУ ДОД « Таштыпский ЦДТ».</w:t>
      </w:r>
    </w:p>
    <w:p w:rsidR="00F65260" w:rsidRDefault="00F65260">
      <w:pPr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>Приложение.</w:t>
      </w:r>
    </w:p>
    <w:p w:rsidR="00902285" w:rsidRDefault="00902285" w:rsidP="00902285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2.4. Оценочные материалы</w:t>
      </w: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/>
      </w:tblPr>
      <w:tblGrid>
        <w:gridCol w:w="1594"/>
        <w:gridCol w:w="1594"/>
        <w:gridCol w:w="1595"/>
        <w:gridCol w:w="1595"/>
        <w:gridCol w:w="1595"/>
        <w:gridCol w:w="1596"/>
      </w:tblGrid>
      <w:tr w:rsidR="00902285" w:rsidTr="00902285">
        <w:trPr>
          <w:trHeight w:val="1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№ п.п.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Ф.И.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Проявление интереса к данному виду ремесла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Процесс освоения техникой выполнения работы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Качество выполнения работы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Знание истории развития данного вида ремесла и их виды</w:t>
            </w:r>
          </w:p>
        </w:tc>
      </w:tr>
      <w:tr w:rsidR="00902285" w:rsidTr="00902285">
        <w:trPr>
          <w:trHeight w:val="1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</w:tr>
      <w:tr w:rsidR="00902285" w:rsidTr="00902285">
        <w:trPr>
          <w:trHeight w:val="1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902285" w:rsidTr="00902285">
        <w:trPr>
          <w:trHeight w:val="1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2285" w:rsidRDefault="00902285" w:rsidP="00902285">
            <w:pPr>
              <w:spacing w:after="97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Критерии: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1б. (минимальный уровень)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1. у учащихся незначительное проявление интереса к данному виду ремесла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2. у учащихся недостаточно быстрый процесс освоения выполнения работы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3. у учащихся недостаточно качественно выполнены работы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4. у учащихся мало знаний об истории развитии данного вида ремесла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2б. (средний уровень)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1. у учащихся есть интерес к данному виду ремесла, но нет терпения</w:t>
      </w:r>
    </w:p>
    <w:p w:rsidR="00902285" w:rsidRDefault="00902285" w:rsidP="00902285">
      <w:pPr>
        <w:tabs>
          <w:tab w:val="left" w:pos="3869"/>
        </w:tabs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2. учащиеся быстро осваивают технику работы, часто допускают ошибки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3. учащиеся владеют техникой выполнения работы, но работы получаются грубыми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4. у учащихся есть общее представление о данном виде ремесла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3б. (высокий уровень)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1. у учащихся повышенное проявление к данному виду ремесла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2. у учащихся быстрый темп освоения техникой выполнения работой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3. у учащихся качественное выполнение работы</w:t>
      </w:r>
    </w:p>
    <w:p w:rsidR="00902285" w:rsidRDefault="00902285" w:rsidP="0090228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4. Проявляет интерес к теоретическим знаниям, а так же интересуется их разновидностью</w:t>
      </w:r>
    </w:p>
    <w:p w:rsidR="00902285" w:rsidRDefault="00902285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sz w:val="26"/>
        </w:rPr>
      </w:pPr>
    </w:p>
    <w:p w:rsidR="00902285" w:rsidRDefault="002C184E" w:rsidP="002C184E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1.</w:t>
      </w:r>
    </w:p>
    <w:p w:rsidR="00F65260" w:rsidRDefault="007D6E9D">
      <w:pPr>
        <w:ind w:right="-1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Контрольно-измерительные материалы для образовательной (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) программы: «Волшебная нить».</w:t>
      </w:r>
    </w:p>
    <w:p w:rsidR="00F65260" w:rsidRDefault="007D6E9D">
      <w:pPr>
        <w:ind w:right="-1" w:firstLine="85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Цель:</w:t>
      </w:r>
      <w:r>
        <w:rPr>
          <w:rFonts w:ascii="Times New Roman" w:eastAsia="Times New Roman" w:hAnsi="Times New Roman" w:cs="Times New Roman"/>
          <w:sz w:val="26"/>
        </w:rPr>
        <w:t xml:space="preserve"> Определение у учащихся уровня владения теоретическими знаниями по итогам  реализации программы «Волшебная нить». Выявление степени </w:t>
      </w:r>
      <w:proofErr w:type="spellStart"/>
      <w:r>
        <w:rPr>
          <w:rFonts w:ascii="Times New Roman" w:eastAsia="Times New Roman" w:hAnsi="Times New Roman" w:cs="Times New Roman"/>
          <w:sz w:val="26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практических умений и навыков.</w:t>
      </w:r>
    </w:p>
    <w:p w:rsidR="00F65260" w:rsidRDefault="007D6E9D">
      <w:pPr>
        <w:ind w:right="-1" w:firstLine="85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 xml:space="preserve">Формы проведения диагностики: </w:t>
      </w:r>
      <w:r>
        <w:rPr>
          <w:rFonts w:ascii="Times New Roman" w:eastAsia="Times New Roman" w:hAnsi="Times New Roman" w:cs="Times New Roman"/>
          <w:sz w:val="26"/>
        </w:rPr>
        <w:t>тестирование, кроссворды, выполнение творческого задания.</w:t>
      </w:r>
    </w:p>
    <w:p w:rsidR="00F65260" w:rsidRDefault="00F65260">
      <w:pPr>
        <w:ind w:right="-1" w:firstLine="851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ind w:right="-1" w:firstLine="851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Контрольно-измерительные материалы  промежуточной аттестации.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Теоретическая часть.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Форма проведения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мориторинга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: тестирование.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Подготовка к тестированию: </w:t>
      </w:r>
      <w:r>
        <w:rPr>
          <w:rFonts w:ascii="Times New Roman" w:eastAsia="Times New Roman" w:hAnsi="Times New Roman" w:cs="Times New Roman"/>
          <w:i/>
          <w:sz w:val="26"/>
        </w:rPr>
        <w:t>Каждому ученику раздаётся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тесты для тестирования.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-</w:t>
      </w:r>
      <w:r>
        <w:rPr>
          <w:rFonts w:ascii="Times New Roman" w:eastAsia="Times New Roman" w:hAnsi="Times New Roman" w:cs="Times New Roman"/>
          <w:sz w:val="26"/>
        </w:rPr>
        <w:t xml:space="preserve"> Декоративно-прикладное творчество развивается параллельно с мировоззрением человечества. Оно отображает не только культуру народа, но и их традиции.  </w:t>
      </w:r>
      <w:proofErr w:type="gramStart"/>
      <w:r>
        <w:rPr>
          <w:rFonts w:ascii="Times New Roman" w:eastAsia="Times New Roman" w:hAnsi="Times New Roman" w:cs="Times New Roman"/>
          <w:sz w:val="26"/>
        </w:rPr>
        <w:t>Тесты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которые лежат у вас на столах  покажут насколько вы знаете теоретическую часть нашей направленности.</w:t>
      </w:r>
    </w:p>
    <w:p w:rsidR="00F65260" w:rsidRDefault="007D6E9D">
      <w:pPr>
        <w:ind w:right="-1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Тесты.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Ф.И. обучающегося ___________________________________________________________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Возраст _____________________________                          Группа ____________________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Педагог________________________________________________________________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Вопросы для тестирования: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1. </w:t>
      </w:r>
      <w:r>
        <w:rPr>
          <w:rFonts w:ascii="Times New Roman" w:eastAsia="Times New Roman" w:hAnsi="Times New Roman" w:cs="Times New Roman"/>
          <w:sz w:val="26"/>
        </w:rPr>
        <w:t>Декоративно-прикладное творчество – это искусство, охватывающее различные сферы художественной деятельности. Оно возникло…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А) В </w:t>
      </w:r>
      <w:proofErr w:type="gramStart"/>
      <w:r>
        <w:rPr>
          <w:rFonts w:ascii="Times New Roman" w:eastAsia="Times New Roman" w:hAnsi="Times New Roman" w:cs="Times New Roman"/>
          <w:sz w:val="26"/>
        </w:rPr>
        <w:t>I</w:t>
      </w:r>
      <w:proofErr w:type="gramEnd"/>
      <w:r>
        <w:rPr>
          <w:rFonts w:ascii="Times New Roman" w:eastAsia="Times New Roman" w:hAnsi="Times New Roman" w:cs="Times New Roman"/>
          <w:sz w:val="26"/>
        </w:rPr>
        <w:t>Х веке;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Б) В первой четверти </w:t>
      </w:r>
      <w:proofErr w:type="gramStart"/>
      <w:r>
        <w:rPr>
          <w:rFonts w:ascii="Times New Roman" w:eastAsia="Times New Roman" w:hAnsi="Times New Roman" w:cs="Times New Roman"/>
          <w:sz w:val="26"/>
        </w:rPr>
        <w:t>Х</w:t>
      </w:r>
      <w:proofErr w:type="gramEnd"/>
      <w:r>
        <w:rPr>
          <w:rFonts w:ascii="Times New Roman" w:eastAsia="Times New Roman" w:hAnsi="Times New Roman" w:cs="Times New Roman"/>
          <w:sz w:val="26"/>
        </w:rPr>
        <w:t>VIII века;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r>
        <w:rPr>
          <w:rFonts w:ascii="Times New Roman" w:eastAsia="Times New Roman" w:hAnsi="Times New Roman" w:cs="Times New Roman"/>
          <w:sz w:val="26"/>
          <w:u w:val="single"/>
        </w:rPr>
        <w:t xml:space="preserve"> В глубокой древности;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Г) </w:t>
      </w:r>
      <w:proofErr w:type="gramStart"/>
      <w:r>
        <w:rPr>
          <w:rFonts w:ascii="Times New Roman" w:eastAsia="Times New Roman" w:hAnsi="Times New Roman" w:cs="Times New Roman"/>
          <w:sz w:val="26"/>
        </w:rPr>
        <w:t>Значительно недавно</w:t>
      </w:r>
      <w:proofErr w:type="gramEnd"/>
      <w:r>
        <w:rPr>
          <w:rFonts w:ascii="Times New Roman" w:eastAsia="Times New Roman" w:hAnsi="Times New Roman" w:cs="Times New Roman"/>
          <w:sz w:val="26"/>
        </w:rPr>
        <w:t>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2. В эпоху первобытной культуры люди шили одежду из шкур животных. Какие иголки (самые первые) использовались для выполнения стежков?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Бронзовые иголки;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Б) </w:t>
      </w:r>
      <w:r>
        <w:rPr>
          <w:rFonts w:ascii="Times New Roman" w:eastAsia="Times New Roman" w:hAnsi="Times New Roman" w:cs="Times New Roman"/>
          <w:sz w:val="26"/>
          <w:u w:val="single"/>
        </w:rPr>
        <w:t>Каменные иголки;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В) Железные иголки;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Г) Стальные иголки.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3. Известно, что изначально вышивка крестом  на Руси было занятием для избранных. Кто входил в их число? (возможны несколько вариантов)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Крестьяне;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Воины;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r>
        <w:rPr>
          <w:rFonts w:ascii="Times New Roman" w:eastAsia="Times New Roman" w:hAnsi="Times New Roman" w:cs="Times New Roman"/>
          <w:sz w:val="26"/>
          <w:u w:val="single"/>
        </w:rPr>
        <w:t>Знать;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  <w:u w:val="single"/>
        </w:rPr>
        <w:t>Г) Монахи.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4. Обязательным атрибутом костюма хакасской свахи  является нагрудное украшение: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Бусы;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Колье из бисера;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sz w:val="26"/>
          <w:u w:val="single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  <w:u w:val="single"/>
        </w:rPr>
        <w:t>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Г) не имеет значения  что надето.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5. «Болгарский крест» ещё называют крестом «</w:t>
      </w:r>
      <w:proofErr w:type="spellStart"/>
      <w:r>
        <w:rPr>
          <w:rFonts w:ascii="Times New Roman" w:eastAsia="Times New Roman" w:hAnsi="Times New Roman" w:cs="Times New Roman"/>
          <w:sz w:val="26"/>
        </w:rPr>
        <w:t>Левиофана</w:t>
      </w:r>
      <w:proofErr w:type="spellEnd"/>
      <w:r>
        <w:rPr>
          <w:rFonts w:ascii="Times New Roman" w:eastAsia="Times New Roman" w:hAnsi="Times New Roman" w:cs="Times New Roman"/>
          <w:sz w:val="26"/>
        </w:rPr>
        <w:t>». Что означает «</w:t>
      </w:r>
      <w:proofErr w:type="spellStart"/>
      <w:r>
        <w:rPr>
          <w:rFonts w:ascii="Times New Roman" w:eastAsia="Times New Roman" w:hAnsi="Times New Roman" w:cs="Times New Roman"/>
          <w:sz w:val="26"/>
        </w:rPr>
        <w:t>Левиофан</w:t>
      </w:r>
      <w:proofErr w:type="spellEnd"/>
      <w:r>
        <w:rPr>
          <w:rFonts w:ascii="Times New Roman" w:eastAsia="Times New Roman" w:hAnsi="Times New Roman" w:cs="Times New Roman"/>
          <w:sz w:val="26"/>
        </w:rPr>
        <w:t>»?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Светящая звезда;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Ядовитая змея;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В) </w:t>
      </w:r>
      <w:r>
        <w:rPr>
          <w:rFonts w:ascii="Times New Roman" w:eastAsia="Times New Roman" w:hAnsi="Times New Roman" w:cs="Times New Roman"/>
          <w:sz w:val="26"/>
          <w:u w:val="single"/>
        </w:rPr>
        <w:t>Морское чудовище,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Г) Священное животное.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6. Первоначально, для чего использовали вышивку крестом (русский, болгарский) и вышивку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>?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Для красоты;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Для подарка;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В) Показывали достаток хозяина;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t xml:space="preserve">Г) </w:t>
      </w:r>
      <w:r>
        <w:rPr>
          <w:rFonts w:ascii="Times New Roman" w:eastAsia="Times New Roman" w:hAnsi="Times New Roman" w:cs="Times New Roman"/>
          <w:sz w:val="26"/>
          <w:u w:val="single"/>
        </w:rPr>
        <w:t xml:space="preserve"> Служили оберегом.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7. «</w:t>
      </w:r>
      <w:proofErr w:type="spellStart"/>
      <w:r>
        <w:rPr>
          <w:rFonts w:ascii="Times New Roman" w:eastAsia="Times New Roman" w:hAnsi="Times New Roman" w:cs="Times New Roman"/>
          <w:sz w:val="26"/>
        </w:rPr>
        <w:t>Паетки</w:t>
      </w:r>
      <w:proofErr w:type="spellEnd"/>
      <w:r>
        <w:rPr>
          <w:rFonts w:ascii="Times New Roman" w:eastAsia="Times New Roman" w:hAnsi="Times New Roman" w:cs="Times New Roman"/>
          <w:sz w:val="26"/>
        </w:rPr>
        <w:t>» в переводе с французского языка означает «золотая песчинка»,  «</w:t>
      </w:r>
      <w:proofErr w:type="spellStart"/>
      <w:r>
        <w:rPr>
          <w:rFonts w:ascii="Times New Roman" w:eastAsia="Times New Roman" w:hAnsi="Times New Roman" w:cs="Times New Roman"/>
          <w:sz w:val="26"/>
        </w:rPr>
        <w:t>золотинка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».  Откуда в Россию пришло «вышивка </w:t>
      </w:r>
      <w:proofErr w:type="spellStart"/>
      <w:r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sz w:val="26"/>
        </w:rPr>
        <w:t>»?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</w:t>
      </w:r>
      <w:proofErr w:type="gramStart"/>
      <w:r>
        <w:rPr>
          <w:rFonts w:ascii="Times New Roman" w:eastAsia="Times New Roman" w:hAnsi="Times New Roman" w:cs="Times New Roman"/>
          <w:sz w:val="26"/>
        </w:rPr>
        <w:t>)и</w:t>
      </w:r>
      <w:proofErr w:type="gramEnd"/>
      <w:r>
        <w:rPr>
          <w:rFonts w:ascii="Times New Roman" w:eastAsia="Times New Roman" w:hAnsi="Times New Roman" w:cs="Times New Roman"/>
          <w:sz w:val="26"/>
        </w:rPr>
        <w:t>з Англии;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Б) из Франции;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  <w:u w:val="single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В) </w:t>
      </w:r>
      <w:r>
        <w:rPr>
          <w:rFonts w:ascii="Times New Roman" w:eastAsia="Times New Roman" w:hAnsi="Times New Roman" w:cs="Times New Roman"/>
          <w:sz w:val="26"/>
          <w:u w:val="single"/>
        </w:rPr>
        <w:t>из Индии;</w:t>
      </w:r>
    </w:p>
    <w:p w:rsidR="00F65260" w:rsidRDefault="007D6E9D">
      <w:pPr>
        <w:ind w:right="-1" w:firstLine="56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Г) из Египта.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8. Внизу даны схемы вышивки. Запишите техники выполнения вышивки.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А)                                                                 Б)</w:t>
      </w:r>
    </w:p>
    <w:p w:rsidR="00F65260" w:rsidRDefault="00F65260">
      <w:pPr>
        <w:ind w:right="-1"/>
        <w:rPr>
          <w:rFonts w:ascii="Times New Roman" w:eastAsia="Times New Roman" w:hAnsi="Times New Roman" w:cs="Times New Roman"/>
          <w:sz w:val="26"/>
        </w:rPr>
      </w:pPr>
      <w:r>
        <w:object w:dxaOrig="3462" w:dyaOrig="2409">
          <v:rect id="rectole0000000000" o:spid="_x0000_i1025" style="width:173.25pt;height:120.75pt" o:ole="" o:preferrelative="t" stroked="f">
            <v:imagedata r:id="rId5" o:title=""/>
          </v:rect>
          <o:OLEObject Type="Embed" ProgID="StaticMetafile" ShapeID="rectole0000000000" DrawAspect="Content" ObjectID="_1603255387" r:id="rId6"/>
        </w:object>
      </w:r>
      <w:r w:rsidR="007D6E9D">
        <w:rPr>
          <w:rFonts w:ascii="Times New Roman" w:eastAsia="Times New Roman" w:hAnsi="Times New Roman" w:cs="Times New Roman"/>
          <w:sz w:val="26"/>
        </w:rPr>
        <w:t xml:space="preserve">            </w:t>
      </w:r>
      <w:r>
        <w:object w:dxaOrig="3624" w:dyaOrig="2267">
          <v:rect id="rectole0000000001" o:spid="_x0000_i1026" style="width:182.25pt;height:114pt" o:ole="" o:preferrelative="t" stroked="f">
            <v:imagedata r:id="rId7" o:title=""/>
          </v:rect>
          <o:OLEObject Type="Embed" ProgID="StaticMetafile" ShapeID="rectole0000000001" DrawAspect="Content" ObjectID="_1603255388" r:id="rId8"/>
        </w:objec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u w:val="single"/>
        </w:rPr>
        <w:t>(_____________________________)</w:t>
      </w:r>
      <w:r>
        <w:rPr>
          <w:rFonts w:ascii="Times New Roman" w:eastAsia="Times New Roman" w:hAnsi="Times New Roman" w:cs="Times New Roman"/>
          <w:sz w:val="26"/>
        </w:rPr>
        <w:t xml:space="preserve">              (_____________________________)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В)                                                                            Г) </w:t>
      </w:r>
    </w:p>
    <w:p w:rsidR="00F65260" w:rsidRDefault="00341155">
      <w:pPr>
        <w:ind w:right="-1"/>
        <w:rPr>
          <w:rFonts w:ascii="Times New Roman" w:eastAsia="Times New Roman" w:hAnsi="Times New Roman" w:cs="Times New Roman"/>
          <w:sz w:val="26"/>
        </w:rPr>
      </w:pPr>
      <w:r>
        <w:object w:dxaOrig="3806" w:dyaOrig="4474">
          <v:rect id="rectole0000000002" o:spid="_x0000_i1027" style="width:2in;height:190.5pt" o:ole="" o:preferrelative="t" stroked="f">
            <v:imagedata r:id="rId9" o:title=""/>
          </v:rect>
          <o:OLEObject Type="Embed" ProgID="StaticMetafile" ShapeID="rectole0000000002" DrawAspect="Content" ObjectID="_1603255389" r:id="rId10"/>
        </w:object>
      </w:r>
      <w:r w:rsidR="007D6E9D">
        <w:rPr>
          <w:rFonts w:ascii="Times New Roman" w:eastAsia="Times New Roman" w:hAnsi="Times New Roman" w:cs="Times New Roman"/>
          <w:sz w:val="26"/>
        </w:rPr>
        <w:t xml:space="preserve">       </w:t>
      </w:r>
      <w:r>
        <w:object w:dxaOrig="5000" w:dyaOrig="2895">
          <v:rect id="rectole0000000003" o:spid="_x0000_i1028" style="width:222pt;height:116.25pt" o:ole="" o:preferrelative="t" stroked="f">
            <v:imagedata r:id="rId11" o:title=""/>
          </v:rect>
          <o:OLEObject Type="Embed" ProgID="StaticMetafile" ShapeID="rectole0000000003" DrawAspect="Content" ObjectID="_1603255390" r:id="rId12"/>
        </w:objec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(_____________________________)           (________________________________________)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Д)</w:t>
      </w:r>
    </w:p>
    <w:p w:rsidR="00F65260" w:rsidRDefault="00341155">
      <w:pPr>
        <w:ind w:right="-1"/>
        <w:rPr>
          <w:rFonts w:ascii="Times New Roman" w:eastAsia="Times New Roman" w:hAnsi="Times New Roman" w:cs="Times New Roman"/>
          <w:sz w:val="26"/>
        </w:rPr>
      </w:pPr>
      <w:r>
        <w:object w:dxaOrig="4839" w:dyaOrig="3441">
          <v:rect id="rectole0000000004" o:spid="_x0000_i1029" style="width:201.75pt;height:120pt" o:ole="" o:preferrelative="t" stroked="f">
            <v:imagedata r:id="rId13" o:title=""/>
          </v:rect>
          <o:OLEObject Type="Embed" ProgID="StaticMetafile" ShapeID="rectole0000000004" DrawAspect="Content" ObjectID="_1603255391" r:id="rId14"/>
        </w:object>
      </w:r>
      <w:r w:rsidR="007D6E9D">
        <w:rPr>
          <w:rFonts w:ascii="Times New Roman" w:eastAsia="Times New Roman" w:hAnsi="Times New Roman" w:cs="Times New Roman"/>
          <w:sz w:val="26"/>
        </w:rPr>
        <w:t xml:space="preserve"> 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(______________________________________).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>Оценочные материалы: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1.  Если у учащегося правильных ответов от 8-6 (</w:t>
      </w:r>
      <w:r>
        <w:rPr>
          <w:rFonts w:ascii="Times New Roman" w:eastAsia="Times New Roman" w:hAnsi="Times New Roman" w:cs="Times New Roman"/>
          <w:color w:val="000000"/>
          <w:sz w:val="26"/>
        </w:rPr>
        <w:t>проявляет интерес к теоретическим знаниям, а так же интересуется их разновидностью);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2. Если у учащегося правильных ответов от 5-4 (</w:t>
      </w:r>
      <w:r>
        <w:rPr>
          <w:rFonts w:ascii="Times New Roman" w:eastAsia="Times New Roman" w:hAnsi="Times New Roman" w:cs="Times New Roman"/>
          <w:color w:val="000000"/>
          <w:sz w:val="26"/>
        </w:rPr>
        <w:t>у учащихся есть общее представление о данном виде ремесла);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3. Если у учащегося правильных ответов менее 4 (</w:t>
      </w:r>
      <w:r>
        <w:rPr>
          <w:rFonts w:ascii="Times New Roman" w:eastAsia="Times New Roman" w:hAnsi="Times New Roman" w:cs="Times New Roman"/>
          <w:color w:val="000000"/>
          <w:sz w:val="26"/>
        </w:rPr>
        <w:t>у учащихся мало знаний об истории развитии данного вида ремесла).</w:t>
      </w: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Практическая часть.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</w:rPr>
        <w:t>Знакомясь с разными видами прикладного творчества, можно в выполнении одной работы совместить несколько видов техник рукоделия.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Загадки для учащихся:</w:t>
      </w:r>
    </w:p>
    <w:p w:rsidR="00F65260" w:rsidRDefault="00341155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object w:dxaOrig="7734" w:dyaOrig="7977">
          <v:rect id="rectole0000000005" o:spid="_x0000_i1030" style="width:229.5pt;height:246.75pt" o:ole="" o:preferrelative="t" stroked="f">
            <v:imagedata r:id="rId15" o:title=""/>
          </v:rect>
          <o:OLEObject Type="Embed" ProgID="StaticMetafile" ShapeID="rectole0000000005" DrawAspect="Content" ObjectID="_1603255392" r:id="rId16"/>
        </w:objec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- Одним словом они называются…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 xml:space="preserve">Учащиеся: </w:t>
      </w:r>
      <w:r>
        <w:rPr>
          <w:rFonts w:ascii="Times New Roman" w:eastAsia="Times New Roman" w:hAnsi="Times New Roman" w:cs="Times New Roman"/>
          <w:color w:val="000000"/>
          <w:sz w:val="26"/>
        </w:rPr>
        <w:t>Цветы.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Педагог : вам необходимо выбрать любой цветок (тот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</w:rPr>
        <w:t xml:space="preserve"> который вам больше нравится) расчертить для неё схему и вышить в виде нагрудного украшения (на канве), или же в технике вышивки креста, вышивка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</w:rPr>
        <w:t>.</w:t>
      </w: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Оценочные материалы: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1.</w:t>
      </w:r>
      <w:r>
        <w:rPr>
          <w:rFonts w:ascii="Times New Roman" w:eastAsia="Times New Roman" w:hAnsi="Times New Roman" w:cs="Times New Roman"/>
          <w:color w:val="000000"/>
          <w:sz w:val="26"/>
        </w:rPr>
        <w:t xml:space="preserve"> У учащихся качественное выполнение работы – высокий уровень.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2. Учащиеся владеют техникой выполнения работы, но работы получаются грубыми;</w:t>
      </w:r>
    </w:p>
    <w:p w:rsidR="00F65260" w:rsidRDefault="007D6E9D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3. У учащихся недостаточно качественно выполнены работы</w:t>
      </w: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:rsidR="00F65260" w:rsidRDefault="007D6E9D">
      <w:pPr>
        <w:spacing w:after="9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Итоговый контрольно-измерительный материал.</w:t>
      </w:r>
    </w:p>
    <w:p w:rsidR="00F65260" w:rsidRDefault="007D6E9D">
      <w:pPr>
        <w:spacing w:after="97" w:line="240" w:lineRule="auto"/>
        <w:rPr>
          <w:rFonts w:ascii="Times New Roman" w:eastAsia="Times New Roman" w:hAnsi="Times New Roman" w:cs="Times New Roman"/>
          <w:b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lastRenderedPageBreak/>
        <w:t>Теоретическая часть.</w:t>
      </w:r>
    </w:p>
    <w:p w:rsidR="00F65260" w:rsidRDefault="00F65260">
      <w:pPr>
        <w:spacing w:after="97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F65260" w:rsidRDefault="007D6E9D">
      <w:pPr>
        <w:ind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Форма проведения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мориторинга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: решение кроссворда.</w:t>
      </w:r>
    </w:p>
    <w:p w:rsidR="00F65260" w:rsidRDefault="007D6E9D">
      <w:pPr>
        <w:ind w:right="-1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Коллективная работа обучающихся</w:t>
      </w:r>
      <w:proofErr w:type="gramStart"/>
      <w:r>
        <w:rPr>
          <w:rFonts w:ascii="Times New Roman" w:eastAsia="Times New Roman" w:hAnsi="Times New Roman" w:cs="Times New Roman"/>
          <w:i/>
          <w:sz w:val="26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26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sz w:val="26"/>
        </w:rPr>
        <w:t>н</w:t>
      </w:r>
      <w:proofErr w:type="gramEnd"/>
      <w:r>
        <w:rPr>
          <w:rFonts w:ascii="Times New Roman" w:eastAsia="Times New Roman" w:hAnsi="Times New Roman" w:cs="Times New Roman"/>
          <w:i/>
          <w:sz w:val="26"/>
        </w:rPr>
        <w:t>а доске нарисован кроссворд)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- Перед вами два кроссворда, будем разгадывать слова, которые </w:t>
      </w:r>
      <w:proofErr w:type="spellStart"/>
      <w:r>
        <w:rPr>
          <w:rFonts w:ascii="Times New Roman" w:eastAsia="Times New Roman" w:hAnsi="Times New Roman" w:cs="Times New Roman"/>
          <w:sz w:val="26"/>
        </w:rPr>
        <w:t>распологаются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по горизонтали. В итоги мы должны получить словосочетание из двух слов расположенные по вертикали.</w:t>
      </w:r>
    </w:p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95"/>
        <w:gridCol w:w="618"/>
        <w:gridCol w:w="313"/>
        <w:gridCol w:w="273"/>
        <w:gridCol w:w="322"/>
        <w:gridCol w:w="284"/>
        <w:gridCol w:w="332"/>
        <w:gridCol w:w="425"/>
        <w:gridCol w:w="425"/>
        <w:gridCol w:w="342"/>
        <w:gridCol w:w="236"/>
        <w:gridCol w:w="245"/>
        <w:gridCol w:w="413"/>
        <w:gridCol w:w="425"/>
        <w:gridCol w:w="425"/>
        <w:gridCol w:w="425"/>
        <w:gridCol w:w="426"/>
      </w:tblGrid>
      <w:tr w:rsidR="00F65260">
        <w:trPr>
          <w:gridAfter w:val="3"/>
          <w:wAfter w:w="1276" w:type="dxa"/>
          <w:trHeight w:val="529"/>
        </w:trPr>
        <w:tc>
          <w:tcPr>
            <w:tcW w:w="306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1.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2"/>
          <w:wAfter w:w="851" w:type="dxa"/>
          <w:trHeight w:val="565"/>
        </w:trPr>
        <w:tc>
          <w:tcPr>
            <w:tcW w:w="43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2.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3"/>
          <w:wAfter w:w="1276" w:type="dxa"/>
          <w:trHeight w:val="547"/>
        </w:trPr>
        <w:tc>
          <w:tcPr>
            <w:tcW w:w="38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3.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2"/>
          <w:wAfter w:w="851" w:type="dxa"/>
          <w:trHeight w:val="620"/>
        </w:trPr>
        <w:tc>
          <w:tcPr>
            <w:tcW w:w="47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2"/>
          <w:wAfter w:w="851" w:type="dxa"/>
          <w:trHeight w:val="547"/>
        </w:trPr>
        <w:tc>
          <w:tcPr>
            <w:tcW w:w="38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5</w:t>
            </w:r>
          </w:p>
        </w:tc>
        <w:tc>
          <w:tcPr>
            <w:tcW w:w="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trHeight w:val="547"/>
        </w:trPr>
        <w:tc>
          <w:tcPr>
            <w:tcW w:w="47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4"/>
          <w:wAfter w:w="1701" w:type="dxa"/>
          <w:trHeight w:val="492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trHeight w:val="529"/>
        </w:trPr>
        <w:tc>
          <w:tcPr>
            <w:tcW w:w="431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8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4"/>
          <w:wAfter w:w="1701" w:type="dxa"/>
          <w:trHeight w:val="602"/>
        </w:trPr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9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Вопросы: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 Как называется ткань для вышивки крестом?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2.Хакасское женское нагрудное украшение?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3. Острый нос, а в ухе нить?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4. Синоним слова «крест» в вышивке?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5.В вышивке он бывает </w:t>
      </w:r>
      <w:proofErr w:type="gramStart"/>
      <w:r>
        <w:rPr>
          <w:rFonts w:ascii="Times New Roman" w:eastAsia="Times New Roman" w:hAnsi="Times New Roman" w:cs="Times New Roman"/>
          <w:sz w:val="26"/>
        </w:rPr>
        <w:t>:р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усский, болгарский, </w:t>
      </w:r>
      <w:proofErr w:type="spellStart"/>
      <w:r>
        <w:rPr>
          <w:rFonts w:ascii="Times New Roman" w:eastAsia="Times New Roman" w:hAnsi="Times New Roman" w:cs="Times New Roman"/>
          <w:sz w:val="26"/>
        </w:rPr>
        <w:t>итольянский</w:t>
      </w:r>
      <w:proofErr w:type="spellEnd"/>
      <w:r>
        <w:rPr>
          <w:rFonts w:ascii="Times New Roman" w:eastAsia="Times New Roman" w:hAnsi="Times New Roman" w:cs="Times New Roman"/>
          <w:sz w:val="26"/>
        </w:rPr>
        <w:t>…?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6. Маленькие бусинки с дырочками?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6"/>
        </w:rPr>
        <w:t>Кожазаменитель</w:t>
      </w:r>
      <w:proofErr w:type="spellEnd"/>
      <w:r>
        <w:rPr>
          <w:rFonts w:ascii="Times New Roman" w:eastAsia="Times New Roman" w:hAnsi="Times New Roman" w:cs="Times New Roman"/>
          <w:sz w:val="26"/>
        </w:rPr>
        <w:t>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8. В переводе с французского означает – «золотая песчинка», «</w:t>
      </w:r>
      <w:proofErr w:type="spellStart"/>
      <w:r>
        <w:rPr>
          <w:rFonts w:ascii="Times New Roman" w:eastAsia="Times New Roman" w:hAnsi="Times New Roman" w:cs="Times New Roman"/>
          <w:sz w:val="26"/>
        </w:rPr>
        <w:t>золотинка</w:t>
      </w:r>
      <w:proofErr w:type="spellEnd"/>
      <w:r>
        <w:rPr>
          <w:rFonts w:ascii="Times New Roman" w:eastAsia="Times New Roman" w:hAnsi="Times New Roman" w:cs="Times New Roman"/>
          <w:sz w:val="26"/>
        </w:rPr>
        <w:t>»?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9. Как называют </w:t>
      </w:r>
      <w:proofErr w:type="spellStart"/>
      <w:r>
        <w:rPr>
          <w:rFonts w:ascii="Times New Roman" w:eastAsia="Times New Roman" w:hAnsi="Times New Roman" w:cs="Times New Roman"/>
          <w:sz w:val="26"/>
        </w:rPr>
        <w:t>тиехнику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вышивки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по кругу?</w:t>
      </w:r>
    </w:p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</w:p>
    <w:tbl>
      <w:tblPr>
        <w:tblW w:w="0" w:type="auto"/>
        <w:tblInd w:w="1670" w:type="dxa"/>
        <w:tblCellMar>
          <w:left w:w="10" w:type="dxa"/>
          <w:right w:w="10" w:type="dxa"/>
        </w:tblCellMar>
        <w:tblLook w:val="0000"/>
      </w:tblPr>
      <w:tblGrid>
        <w:gridCol w:w="474"/>
        <w:gridCol w:w="547"/>
        <w:gridCol w:w="437"/>
        <w:gridCol w:w="474"/>
        <w:gridCol w:w="456"/>
        <w:gridCol w:w="419"/>
        <w:gridCol w:w="346"/>
        <w:gridCol w:w="510"/>
        <w:gridCol w:w="492"/>
        <w:gridCol w:w="474"/>
        <w:gridCol w:w="419"/>
        <w:gridCol w:w="565"/>
        <w:gridCol w:w="419"/>
      </w:tblGrid>
      <w:tr w:rsidR="00F65260">
        <w:trPr>
          <w:trHeight w:val="510"/>
        </w:trPr>
        <w:tc>
          <w:tcPr>
            <w:tcW w:w="31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lastRenderedPageBreak/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4"/>
          <w:wAfter w:w="1877" w:type="dxa"/>
          <w:trHeight w:val="547"/>
        </w:trPr>
        <w:tc>
          <w:tcPr>
            <w:tcW w:w="19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</w:tr>
      <w:tr w:rsidR="00F65260">
        <w:trPr>
          <w:gridAfter w:val="4"/>
          <w:wAfter w:w="1877" w:type="dxa"/>
          <w:trHeight w:val="56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3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</w:tr>
      <w:tr w:rsidR="00F65260" w:rsidTr="00556AEF">
        <w:trPr>
          <w:gridBefore w:val="3"/>
          <w:gridAfter w:val="4"/>
          <w:wBefore w:w="1458" w:type="dxa"/>
          <w:wAfter w:w="1877" w:type="dxa"/>
          <w:trHeight w:val="602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F65260">
            <w:pPr>
              <w:ind w:right="-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F65260">
            <w:pPr>
              <w:rPr>
                <w:rFonts w:ascii="Calibri" w:eastAsia="Calibri" w:hAnsi="Calibri" w:cs="Calibri"/>
              </w:rPr>
            </w:pPr>
          </w:p>
        </w:tc>
      </w:tr>
    </w:tbl>
    <w:p w:rsidR="00F65260" w:rsidRDefault="00F65260">
      <w:pPr>
        <w:ind w:right="-1"/>
        <w:jc w:val="center"/>
        <w:rPr>
          <w:rFonts w:ascii="Times New Roman" w:eastAsia="Times New Roman" w:hAnsi="Times New Roman" w:cs="Times New Roman"/>
          <w:i/>
          <w:sz w:val="26"/>
        </w:rPr>
      </w:pPr>
    </w:p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Вопросы: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 Инструмент, который необходим для срезания нити?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2. Как называется нить для вышивки?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3. Служит щитом для пальца?</w:t>
      </w:r>
    </w:p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Ответы: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1.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671"/>
        <w:gridCol w:w="799"/>
        <w:gridCol w:w="337"/>
        <w:gridCol w:w="273"/>
        <w:gridCol w:w="347"/>
        <w:gridCol w:w="354"/>
        <w:gridCol w:w="297"/>
        <w:gridCol w:w="630"/>
        <w:gridCol w:w="425"/>
        <w:gridCol w:w="374"/>
        <w:gridCol w:w="289"/>
        <w:gridCol w:w="340"/>
        <w:gridCol w:w="571"/>
        <w:gridCol w:w="425"/>
        <w:gridCol w:w="425"/>
        <w:gridCol w:w="425"/>
        <w:gridCol w:w="426"/>
      </w:tblGrid>
      <w:tr w:rsidR="00F65260">
        <w:trPr>
          <w:gridAfter w:val="3"/>
          <w:wAfter w:w="1276" w:type="dxa"/>
          <w:trHeight w:val="529"/>
        </w:trPr>
        <w:tc>
          <w:tcPr>
            <w:tcW w:w="37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1 к.</w:t>
            </w:r>
          </w:p>
        </w:tc>
        <w:tc>
          <w:tcPr>
            <w:tcW w:w="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  <w:tc>
          <w:tcPr>
            <w:tcW w:w="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н</w:t>
            </w:r>
            <w:proofErr w:type="spell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</w:tr>
      <w:tr w:rsidR="00F65260">
        <w:trPr>
          <w:gridAfter w:val="2"/>
          <w:wAfter w:w="851" w:type="dxa"/>
          <w:trHeight w:val="565"/>
        </w:trPr>
        <w:tc>
          <w:tcPr>
            <w:tcW w:w="51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2п.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г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</w:t>
            </w:r>
          </w:p>
        </w:tc>
      </w:tr>
      <w:tr w:rsidR="00F65260">
        <w:trPr>
          <w:gridAfter w:val="3"/>
          <w:wAfter w:w="1276" w:type="dxa"/>
          <w:trHeight w:val="547"/>
        </w:trPr>
        <w:tc>
          <w:tcPr>
            <w:tcW w:w="45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3 и.</w:t>
            </w:r>
          </w:p>
        </w:tc>
        <w:tc>
          <w:tcPr>
            <w:tcW w:w="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г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</w:tr>
      <w:tr w:rsidR="00F65260">
        <w:trPr>
          <w:gridAfter w:val="2"/>
          <w:wAfter w:w="851" w:type="dxa"/>
          <w:trHeight w:val="620"/>
        </w:trPr>
        <w:tc>
          <w:tcPr>
            <w:tcW w:w="570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4ш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</w:p>
        </w:tc>
      </w:tr>
      <w:tr w:rsidR="00F65260">
        <w:trPr>
          <w:gridAfter w:val="2"/>
          <w:wAfter w:w="851" w:type="dxa"/>
          <w:trHeight w:val="547"/>
        </w:trPr>
        <w:tc>
          <w:tcPr>
            <w:tcW w:w="45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5 к</w:t>
            </w:r>
          </w:p>
        </w:tc>
        <w:tc>
          <w:tcPr>
            <w:tcW w:w="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р</w:t>
            </w:r>
            <w:proofErr w:type="spellEnd"/>
            <w:proofErr w:type="gram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с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т</w:t>
            </w:r>
          </w:p>
        </w:tc>
      </w:tr>
      <w:tr w:rsidR="00F65260">
        <w:trPr>
          <w:trHeight w:val="547"/>
        </w:trPr>
        <w:tc>
          <w:tcPr>
            <w:tcW w:w="570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6б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с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р</w:t>
            </w:r>
            <w:proofErr w:type="spellEnd"/>
            <w:proofErr w:type="gramEnd"/>
          </w:p>
        </w:tc>
      </w:tr>
      <w:tr w:rsidR="00F65260">
        <w:trPr>
          <w:gridAfter w:val="4"/>
          <w:wAfter w:w="1701" w:type="dxa"/>
          <w:trHeight w:val="49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д</w:t>
            </w:r>
            <w:proofErr w:type="spellEnd"/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</w:p>
        </w:tc>
        <w:tc>
          <w:tcPr>
            <w:tcW w:w="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р</w:t>
            </w:r>
            <w:proofErr w:type="spellEnd"/>
            <w:proofErr w:type="gramEnd"/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м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т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н</w:t>
            </w:r>
            <w:proofErr w:type="spellEnd"/>
          </w:p>
        </w:tc>
      </w:tr>
      <w:tr w:rsidR="00F65260">
        <w:trPr>
          <w:trHeight w:val="529"/>
        </w:trPr>
        <w:tc>
          <w:tcPr>
            <w:tcW w:w="51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8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п</w:t>
            </w:r>
            <w:proofErr w:type="spellEnd"/>
            <w:proofErr w:type="gramEnd"/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т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</w:p>
        </w:tc>
      </w:tr>
      <w:tr w:rsidR="00F65260">
        <w:trPr>
          <w:gridAfter w:val="4"/>
          <w:wAfter w:w="1701" w:type="dxa"/>
          <w:trHeight w:val="602"/>
        </w:trPr>
        <w:tc>
          <w:tcPr>
            <w:tcW w:w="18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9 к</w:t>
            </w:r>
          </w:p>
        </w:tc>
        <w:tc>
          <w:tcPr>
            <w:tcW w:w="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р</w:t>
            </w:r>
            <w:proofErr w:type="spellEnd"/>
            <w:proofErr w:type="gramEnd"/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у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г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</w:t>
            </w:r>
          </w:p>
        </w:tc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а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я</w:t>
            </w:r>
          </w:p>
        </w:tc>
      </w:tr>
    </w:tbl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</w:p>
    <w:tbl>
      <w:tblPr>
        <w:tblW w:w="0" w:type="auto"/>
        <w:tblInd w:w="1670" w:type="dxa"/>
        <w:tblCellMar>
          <w:left w:w="10" w:type="dxa"/>
          <w:right w:w="10" w:type="dxa"/>
        </w:tblCellMar>
        <w:tblLook w:val="0000"/>
      </w:tblPr>
      <w:tblGrid>
        <w:gridCol w:w="474"/>
        <w:gridCol w:w="547"/>
        <w:gridCol w:w="437"/>
        <w:gridCol w:w="511"/>
        <w:gridCol w:w="456"/>
        <w:gridCol w:w="419"/>
        <w:gridCol w:w="474"/>
        <w:gridCol w:w="510"/>
        <w:gridCol w:w="492"/>
        <w:gridCol w:w="474"/>
        <w:gridCol w:w="419"/>
        <w:gridCol w:w="456"/>
        <w:gridCol w:w="419"/>
      </w:tblGrid>
      <w:tr w:rsidR="00F65260">
        <w:trPr>
          <w:trHeight w:val="510"/>
        </w:trPr>
        <w:tc>
          <w:tcPr>
            <w:tcW w:w="33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1н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о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ж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н</w:t>
            </w:r>
            <w:proofErr w:type="spellEnd"/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и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ц</w:t>
            </w:r>
            <w:proofErr w:type="spellEnd"/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ы</w:t>
            </w:r>
            <w:proofErr w:type="spellEnd"/>
          </w:p>
        </w:tc>
      </w:tr>
      <w:tr w:rsidR="00F65260">
        <w:trPr>
          <w:gridAfter w:val="4"/>
          <w:wAfter w:w="1768" w:type="dxa"/>
          <w:trHeight w:val="547"/>
        </w:trPr>
        <w:tc>
          <w:tcPr>
            <w:tcW w:w="1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2м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у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л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и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н</w:t>
            </w:r>
            <w:proofErr w:type="spellEnd"/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е</w:t>
            </w:r>
          </w:p>
        </w:tc>
      </w:tr>
      <w:tr w:rsidR="00F65260">
        <w:trPr>
          <w:gridAfter w:val="4"/>
          <w:wAfter w:w="1768" w:type="dxa"/>
          <w:trHeight w:val="56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lastRenderedPageBreak/>
              <w:t>3н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а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п</w:t>
            </w:r>
            <w:proofErr w:type="spellEnd"/>
            <w:proofErr w:type="gramEnd"/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ё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р</w:t>
            </w:r>
            <w:proofErr w:type="spellEnd"/>
            <w:proofErr w:type="gramEnd"/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с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т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о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r>
              <w:rPr>
                <w:rFonts w:ascii="Times New Roman" w:eastAsia="Times New Roman" w:hAnsi="Times New Roman" w:cs="Times New Roman"/>
                <w:i/>
                <w:sz w:val="26"/>
              </w:rPr>
              <w:t>к</w:t>
            </w:r>
          </w:p>
        </w:tc>
      </w:tr>
      <w:tr w:rsidR="00F65260">
        <w:trPr>
          <w:gridAfter w:val="4"/>
          <w:wAfter w:w="1768" w:type="dxa"/>
          <w:trHeight w:val="602"/>
        </w:trPr>
        <w:tc>
          <w:tcPr>
            <w:tcW w:w="1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4п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я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л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F65260" w:rsidRDefault="007D6E9D">
            <w:pPr>
              <w:ind w:right="-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</w:rPr>
              <w:t>ь</w:t>
            </w:r>
            <w:proofErr w:type="spellEnd"/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ц</w:t>
            </w:r>
            <w:proofErr w:type="spellEnd"/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65260" w:rsidRDefault="007D6E9D"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ы</w:t>
            </w:r>
            <w:proofErr w:type="spellEnd"/>
          </w:p>
        </w:tc>
      </w:tr>
    </w:tbl>
    <w:p w:rsidR="00F65260" w:rsidRDefault="00F65260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Результат опроса: </w:t>
      </w:r>
      <w:r>
        <w:rPr>
          <w:rFonts w:ascii="Times New Roman" w:eastAsia="Times New Roman" w:hAnsi="Times New Roman" w:cs="Times New Roman"/>
          <w:sz w:val="26"/>
        </w:rPr>
        <w:t>проверка учащихся теории и знании материалов для выполнения работы.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Задание 2.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Опрос:</w:t>
      </w:r>
    </w:p>
    <w:p w:rsidR="00F65260" w:rsidRDefault="008A7A5B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 При выполнении кро</w:t>
      </w:r>
      <w:r w:rsidR="007D6E9D">
        <w:rPr>
          <w:rFonts w:ascii="Times New Roman" w:eastAsia="Times New Roman" w:hAnsi="Times New Roman" w:cs="Times New Roman"/>
          <w:sz w:val="26"/>
        </w:rPr>
        <w:t>потливой работы, какими качествами должен обладать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Человек?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2. Если раньше вышивка крестом, вышивка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служили оберегами, для чего их используют теперь?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3.  </w:t>
      </w:r>
      <w:proofErr w:type="gramStart"/>
      <w:r>
        <w:rPr>
          <w:rFonts w:ascii="Times New Roman" w:eastAsia="Times New Roman" w:hAnsi="Times New Roman" w:cs="Times New Roman"/>
          <w:sz w:val="26"/>
        </w:rPr>
        <w:t>Может ли мужчина (Мальчик заниматься прикладным творчеством?</w:t>
      </w:r>
      <w:proofErr w:type="gramEnd"/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4. Вы сами продолжите  заниматься вышивкой?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Учащиеся отвечают на вопросы.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Практическая часть.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Каждый выбирает технику выполнения итоговой работы</w:t>
      </w:r>
      <w:proofErr w:type="gramStart"/>
      <w:r>
        <w:rPr>
          <w:rFonts w:ascii="Times New Roman" w:eastAsia="Times New Roman" w:hAnsi="Times New Roman" w:cs="Times New Roman"/>
          <w:sz w:val="26"/>
        </w:rPr>
        <w:t>.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6"/>
        </w:rPr>
        <w:t>в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ышивка болгарским, русским, итальянским крестом, вышивка </w:t>
      </w:r>
      <w:proofErr w:type="spellStart"/>
      <w:r>
        <w:rPr>
          <w:rFonts w:ascii="Times New Roman" w:eastAsia="Times New Roman" w:hAnsi="Times New Roman" w:cs="Times New Roman"/>
          <w:sz w:val="26"/>
        </w:rPr>
        <w:t>пого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или выши</w:t>
      </w:r>
      <w:r w:rsidR="008A7A5B"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z w:val="26"/>
        </w:rPr>
        <w:t xml:space="preserve">ку </w:t>
      </w:r>
      <w:proofErr w:type="spellStart"/>
      <w:r>
        <w:rPr>
          <w:rFonts w:ascii="Times New Roman" w:eastAsia="Times New Roman" w:hAnsi="Times New Roman" w:cs="Times New Roman"/>
          <w:sz w:val="26"/>
        </w:rPr>
        <w:t>паетками</w:t>
      </w:r>
      <w:proofErr w:type="spellEnd"/>
      <w:r>
        <w:rPr>
          <w:rFonts w:ascii="Times New Roman" w:eastAsia="Times New Roman" w:hAnsi="Times New Roman" w:cs="Times New Roman"/>
          <w:sz w:val="26"/>
        </w:rPr>
        <w:t>).</w:t>
      </w:r>
    </w:p>
    <w:p w:rsidR="00F65260" w:rsidRDefault="007D6E9D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Самостоятельное выполнение работы.</w:t>
      </w:r>
    </w:p>
    <w:p w:rsidR="00F65260" w:rsidRDefault="007D6E9D" w:rsidP="002C184E">
      <w:pPr>
        <w:ind w:right="-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Итоговый результат: </w:t>
      </w:r>
      <w:r>
        <w:rPr>
          <w:rFonts w:ascii="Times New Roman" w:eastAsia="Times New Roman" w:hAnsi="Times New Roman" w:cs="Times New Roman"/>
          <w:sz w:val="26"/>
        </w:rPr>
        <w:t>проверка качества выполнения работы.</w:t>
      </w:r>
    </w:p>
    <w:p w:rsidR="00F65260" w:rsidRDefault="002C1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2.</w:t>
      </w:r>
    </w:p>
    <w:p w:rsidR="002C184E" w:rsidRPr="002C184E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C184E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Тест </w:t>
      </w:r>
      <w:proofErr w:type="spellStart"/>
      <w:r w:rsidRPr="002C184E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креативности</w:t>
      </w:r>
      <w:proofErr w:type="spellEnd"/>
      <w:r w:rsidRPr="002C184E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proofErr w:type="spellStart"/>
      <w:r w:rsidRPr="002C184E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Торренса</w:t>
      </w:r>
      <w:proofErr w:type="spellEnd"/>
      <w:r w:rsidRPr="002C184E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, диагностика творческого мышления.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Предлагаемый вашему вниманию фигурный тест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Е.Торренса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предназначен для взрослых, школьников и детей от 5 лет. Этот тест состоит из трех заданий. Ответы на все задания даются в виде рисунков и подписей к ним.</w:t>
      </w:r>
    </w:p>
    <w:p w:rsidR="002C184E" w:rsidRDefault="002C184E" w:rsidP="002C184E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Время выполнения задания не ограничено, так как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креативный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процесс предполагает свободную организацию временного компонента творческой деятельности. Художественный уровень исполнения в рисунках не учитывается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Инструкция - описание к тесту </w:t>
      </w:r>
      <w:proofErr w:type="spellStart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Торренса</w:t>
      </w:r>
      <w:proofErr w:type="spellEnd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, </w:t>
      </w:r>
      <w:proofErr w:type="spellStart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стимульный</w:t>
      </w:r>
      <w:proofErr w:type="spellEnd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материал: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Субтест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1.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«Нарисуйте картинку».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Нарисуйте картинку, при этом 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качестве основы рисунка возьмите цветно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овальное пятно, вырезанное из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цветной бумаги. Цвет овала выбирается вами самостоятельно.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Стимульная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фигура имеет форму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размер обычного куриного яйца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Так же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необходимо дать название своему рисунку.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152650" cy="1628775"/>
            <wp:effectExtent l="19050" t="0" r="0" b="0"/>
            <wp:docPr id="18" name="Рисунок 6" descr="https://studfiles.net/html/2706/743/html_CxwxwxaPE9.8IcY/img-Dxkj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s.net/html/2706/743/html_CxwxwxaPE9.8IcY/img-Dxkjp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2.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«Завершение фигуры».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Дорисуйте десять незаконченных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стимульных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фигур. А так же придумать название к каждому рисунку.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838575" cy="1811102"/>
            <wp:effectExtent l="19050" t="0" r="9525" b="0"/>
            <wp:docPr id="17" name="Рисунок 7" descr="https://studfiles.net/html/2706/743/html_CxwxwxaPE9.8IcY/img-pWMv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s.net/html/2706/743/html_CxwxwxaPE9.8IcY/img-pWMvn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1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3.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«Повторяющиеся линии».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Стимульным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материалом являются 30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пар пара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ллельных вертикальных линий. На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основе каждой пары линий необходимо создать какой-либо (не повторяющийся) рисунок.</w:t>
      </w:r>
    </w:p>
    <w:p w:rsidR="00556AEF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095750" cy="1269482"/>
            <wp:effectExtent l="19050" t="0" r="0" b="0"/>
            <wp:docPr id="16" name="Рисунок 8" descr="https://studfiles.net/html/2706/743/html_CxwxwxaPE9.8IcY/img-PRb0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s.net/html/2706/743/html_CxwxwxaPE9.8IcY/img-PRb0V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795" cy="126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Обработка результатов.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Обработка результатов всего теста предполагает оценку пяти показателей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</w:t>
      </w:r>
      <w:proofErr w:type="gramEnd"/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беглость», «оригинальность», «разработанность», «сопротивление замыканию» и «абстрактность названий».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Ключ к тесту </w:t>
      </w:r>
      <w:proofErr w:type="spellStart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Торренса</w:t>
      </w:r>
      <w:proofErr w:type="spellEnd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«Беглость»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- характеризует творческую продуктивность человека. Оценивае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только во 2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субтестах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соответствии со следующими правилами: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Для оценки необходимо подсчитать общее количество ответов (рисунков), данных 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тестируемым</w:t>
      </w:r>
      <w:proofErr w:type="gram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2. При подсчете показателя учитываются только адекватные ответы.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Если рисуно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из-за своей неадекватности не</w:t>
      </w:r>
      <w:r w:rsidR="008A7A5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получает балл по «беглости», то он исключается из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всех дальнейших подсчетов.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Неадекватными признаются следующие рисунки: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1) </w:t>
      </w:r>
      <w:r w:rsidR="008A7A5B">
        <w:rPr>
          <w:rFonts w:ascii="Times New Roman" w:eastAsia="Times New Roman" w:hAnsi="Times New Roman" w:cs="Times New Roman"/>
          <w:color w:val="000000"/>
          <w:sz w:val="26"/>
          <w:szCs w:val="26"/>
        </w:rPr>
        <w:t>рисунки, при создании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которых предложенный стимул (незаконченный рисунок или пара линий) не был использован как составная часть изображения;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2) рисунки, представляющие собой бессмысленные абстракции, имеющие бессмысленное название;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3) осмысленные, но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повторяющиеся нес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колько раз рисунки считаются за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один ответ;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Если две (и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ли более) незаконченных фигур в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использованы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создании одной картинки, то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начисляется количество баллов соответствующее числу используемых фигур, так как это необычный ответ.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Если две (или 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олее) пары параллельных линий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3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использованы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создании одной картинки, то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начисляется только один балл, так как выражена одна идея.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«Оригинальность»-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самый значимый показатель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креативности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. Степень оригинальности свидетельствует о самобытности, уникальности, специфичности творческого мышления тестируемого. Показатель «ор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игинальности» подсчитывается по всем трем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субтестам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соответствии с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правилами: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оригинальность» основывается на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статистической редкости ответа. Обычные, часто встречающиеся ответы оцениваю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в 0 баллов, все остальные в 1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Оценивается рисунок, а не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название!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Общая оценка за оригинальность получается 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результате сложения оценок по всем рисункам.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lastRenderedPageBreak/>
        <w:t xml:space="preserve">Список ответов на 0 баллов за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«оригинальность»: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D1103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Примечание: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Если 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списке неоригинальных ответов прив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одится ответ «лицо человека»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соот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ветствующая фигура превращена в лицо, то данный рисунок получает 0 баллов, но если эта же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незаконченная фигура превращена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усы или губы, которые 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атем становятся частью лица, то ответ оценивается в 1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— оценивается только тот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едмет, который был нарисован на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цветной приклеенной фигуры, а не сюжет в целом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— рыба, туча, облако, цветок, яйцо, звери (целиком, туловище, морда), озеро, лицо или фигура человека.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2.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— обратите внимание, все незаконченные фигуры имеют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свою нумерацию,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слева-направо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сверху-вниз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: 1, 2, 3, ..10.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 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очки, лицо человека, птица (любая), яблоко.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уква (буквы), дерево или его детали, лицо или фигура человека, метелка, рогатка, цветок, цифра (цифры).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3.Ц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звуковые волны (радиоволны), колесо (колеса), месяц (луна), лицо человека, парусный корабль, лодка, фрукт, ягоды.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4.Б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уква (буквы), волны, змея, знак вопроса, лицо или фигура человека, птица, улитка (червяк, гусеница), хвост животного, хобот слона, цифра (цифры).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5.Ц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губы, зонт, корабль, лодка, лицо человека, мяч (шар), посуда.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6.В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аза, молния, гроза, ступень, лестница, буква (буквы), цифра (цифры).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7.Ц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машина, ключ, молот, очки, серп, совок (ковш).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девочка, женщина, лицо или фигура человека, платье, ракета, цветок.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9. 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волны, горы, холмы, губы, уши животных.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10.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ифра (цифры), буква (буквы), елка, дерево, сучья, клюв птицы, лиса, лицо человека, мордочка животного.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·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3: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книга, тетрадь, бытовая техника, гриб, дерево, дверь, дом, забор, карандаш, коробка, лицо или фигура человека, окно, мебель, посуда, ракета, цифры.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«Абстрактность названия»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— выражает способность выделять главное, способность понима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суть проблемы, что связано с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мыс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лительными процессами синтеза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обобщения. 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тот показатель подсчитывается в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субтестах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 и 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Оценка происходит по шкале от 0 до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5277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0 баллов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: Очевидные названия, простые заголовки (наименования), констатирующие класс, к которому принадлежит нарисованный объект. Эти названия состоят из одного слова, например: «Сад», «Горы», «Булочка» и т.п.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5277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 балл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Простые описательные названия, описывающие конкретные свойства нарисованных объектов, которые выражают лишь 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о, что мы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видим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рисунке, либо описывают то,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что человек, животное или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едмет делают на рисунке, или из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которых легко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ыводятся наименования класса, к которому относится объект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— «Мурка» (кошка), «Летящая чайка», «Новогодняя елка», «Саяны» (горы), «Маль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чик болеет» и.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т.п.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5277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 балла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: Образные описательные названия «Загадочная русалка», «SOS», названия описывающие чувства, мысли «Давай поиграем»…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5277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3 балла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абстрактные, философские названия. Эти названия выражают суть рисунка, его глубинный смысл «Мой отзвук», «Зачем выходить 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proofErr w:type="gram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 туда, куда ты вернешься вечером».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«Сопротивление замыканию»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- отображает «способность длительное врем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оставаться открытым новизне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разнообразию идей, достаточно долго откладывать принятие окончательного решения для того, чтобы совершит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 мыслительный скачок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создать оригинальную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идею». Подсчитывается только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2. Оценка от 0 до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2 баллов.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0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баллов: фи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гура замыкается самым быстрым и простым способом: с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помощью прямой или кривой линии, сплошной штри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ховки или закрашивания, буквы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ифры так же равно 0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балл: Решение превосходит простое замыкан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фигуры.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Тестируемый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быстро и просто замыкает фигуру, но после дополняет ее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деталями снаружи. Если детали добавляются тол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ько внутри замкнутой фигуры, то ответ равен 0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стимульная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фигура не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замыкается вообще, 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оставаясь открытой частью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рисунка или фигура замыкается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помощью сложной конфигурации. 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 балла так же присваивается 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случае, если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стимульная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фигура остается открытой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частью закрытой фигуры. Буквы и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цифры - соот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ветственно 0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«Разработанность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— отражает способность детально разрабатывать 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ридуманные идеи. Оценивается во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всех трех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субтестах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Принципы оценки: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Один балл начисляется за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каждую существенную деталь 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рисунка</w:t>
      </w:r>
      <w:proofErr w:type="gram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дополняющую исходную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стимульную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фигуру,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 этом детали, относящиеся к одному и тому же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классу, оценивают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только один раз, например, у цветка много лепестков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— все лепестки считаем как одну деталь. </w:t>
      </w:r>
      <w:proofErr w:type="gram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Напри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мер: цветок имеет сердцевину (1 балл), 5 лепестков (+1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балл), стебель (+1), два листочка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(+1), лепестки, сердцевина и листья заштрихованы (+1 балл) итого: 5 баллов за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рисунок.</w:t>
      </w:r>
      <w:proofErr w:type="gramEnd"/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2. Если рисунок содержит нес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колько одинаковых предметов, то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оценив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ается разработанность одного из них + еще один балл за идею нарисовать другие такие же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предметы. Напри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мер: в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саду может быть 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есколько одинаковых деревьев, в небе — одинаковые облака и.т.п. По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одному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дополнительному баллу дается за каждую существенную деталь из цветков, деревьев, птиц и один балл за идею нарисовать таких же птиц, облака и.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т.п.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3. Если пред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меты повторяются, но каждый из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них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имеет отличительную деталь, то необходимо дать по одному баллу за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каждую отличительную дет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аль. Например: цветов много, но у каждого свой цвет — по одному новому баллу за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каждый цвет.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Очень примитивные изображения с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минимальной 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разработанностью» оцениваются в 0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баллов.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нтерпретация результатов теста </w:t>
      </w:r>
      <w:proofErr w:type="spellStart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Торренса</w:t>
      </w:r>
      <w:proofErr w:type="spellEnd"/>
      <w:r w:rsidRPr="00CD2DC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Просуммируйте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баллы, полученные при оценке всех пяти факторов («беглость», «оригинальность», «абстрактность назва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ния», «сопротивление замыканию»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«разработанно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сть») и поделите эту сумму на </w:t>
      </w: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пять.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Полученный результат означает следующий уровень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креативности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</w:t>
      </w:r>
      <w:proofErr w:type="spellStart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Торренсу</w:t>
      </w:r>
      <w:proofErr w:type="spellEnd"/>
      <w:r w:rsidRPr="00CD2DCC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30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плохо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30—34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ниже нормы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35—39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несколько ниже нормы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40—60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норма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61—65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несколько выше нормы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66—70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выше нормы</w:t>
      </w:r>
    </w:p>
    <w:p w:rsidR="002C184E" w:rsidRPr="00CD2DCC" w:rsidRDefault="002C184E" w:rsidP="002C1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&gt;70 </w:t>
      </w:r>
      <w:r w:rsidRPr="00CD2DC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— отлично</w:t>
      </w:r>
    </w:p>
    <w:p w:rsidR="00F65260" w:rsidRDefault="00841204" w:rsidP="00841204">
      <w:pPr>
        <w:ind w:right="-1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3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b/>
          <w:bCs/>
          <w:color w:val="000000"/>
          <w:sz w:val="26"/>
          <w:szCs w:val="26"/>
        </w:rPr>
        <w:t>Методика диагностики оценки самоконтроля в общении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b/>
          <w:bCs/>
          <w:color w:val="000000"/>
          <w:sz w:val="26"/>
          <w:szCs w:val="26"/>
        </w:rPr>
        <w:t xml:space="preserve">М. </w:t>
      </w:r>
      <w:proofErr w:type="spellStart"/>
      <w:r w:rsidRPr="00535167">
        <w:rPr>
          <w:b/>
          <w:bCs/>
          <w:color w:val="000000"/>
          <w:sz w:val="26"/>
          <w:szCs w:val="26"/>
        </w:rPr>
        <w:t>Снайдера</w:t>
      </w:r>
      <w:proofErr w:type="spellEnd"/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color w:val="000000"/>
          <w:sz w:val="26"/>
          <w:szCs w:val="26"/>
        </w:rPr>
        <w:t xml:space="preserve">Методика предназначена для изучения уровня коммуникативного контроля: низкий, средний или высокий коммуникативный контроль. Согласно М. </w:t>
      </w:r>
      <w:proofErr w:type="spellStart"/>
      <w:r w:rsidRPr="00535167">
        <w:rPr>
          <w:color w:val="000000"/>
          <w:sz w:val="26"/>
          <w:szCs w:val="26"/>
        </w:rPr>
        <w:t>Снайдеру</w:t>
      </w:r>
      <w:proofErr w:type="spellEnd"/>
      <w:r w:rsidRPr="00535167">
        <w:rPr>
          <w:color w:val="000000"/>
          <w:sz w:val="26"/>
          <w:szCs w:val="26"/>
        </w:rPr>
        <w:t>, люди с высоким коммуникативным контролем постоянно следят за собой, хорошо осведомлены, где и как себя вести. Управляют своими эмоциональными проявлениями. Вместе с тем они испытывают значительные трудности в спонтанности самовыражения, не любят непрогнозируемых ситуаций. Люди с низким коммуникативным контролем непосредственны и открыты, но могут восприниматься окружающими как излишне прямолинейные и навязчивые.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proofErr w:type="gramStart"/>
      <w:r w:rsidRPr="00535167">
        <w:rPr>
          <w:color w:val="000000"/>
          <w:sz w:val="26"/>
          <w:szCs w:val="26"/>
        </w:rPr>
        <w:lastRenderedPageBreak/>
        <w:t>Тест имеет деление уровней коммуникативного контроля по следующим градациям:</w:t>
      </w:r>
      <w:r w:rsidR="00341155">
        <w:rPr>
          <w:color w:val="000000"/>
          <w:sz w:val="26"/>
          <w:szCs w:val="26"/>
        </w:rPr>
        <w:t xml:space="preserve"> </w:t>
      </w:r>
      <w:r w:rsidRPr="00535167">
        <w:rPr>
          <w:i/>
          <w:iCs/>
          <w:color w:val="000000"/>
          <w:sz w:val="26"/>
          <w:szCs w:val="26"/>
        </w:rPr>
        <w:t>низкий уровень коммуникативного контроля</w:t>
      </w:r>
      <w:r w:rsidR="00341155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 xml:space="preserve">– личность характеризуется высоким уровнем импульсивности в общении и взаимодействии с окружающими, низкой </w:t>
      </w:r>
      <w:proofErr w:type="spellStart"/>
      <w:r w:rsidRPr="00535167">
        <w:rPr>
          <w:color w:val="000000"/>
          <w:sz w:val="26"/>
          <w:szCs w:val="26"/>
        </w:rPr>
        <w:t>дифференцированностью</w:t>
      </w:r>
      <w:proofErr w:type="spellEnd"/>
      <w:r w:rsidRPr="00535167">
        <w:rPr>
          <w:color w:val="000000"/>
          <w:sz w:val="26"/>
          <w:szCs w:val="26"/>
        </w:rPr>
        <w:t xml:space="preserve"> поведения, что вызывает раскованность во взаимодействии с партнерами по общению;</w:t>
      </w:r>
      <w:r w:rsidR="00341155">
        <w:rPr>
          <w:color w:val="000000"/>
          <w:sz w:val="26"/>
          <w:szCs w:val="26"/>
        </w:rPr>
        <w:t xml:space="preserve"> </w:t>
      </w:r>
      <w:r w:rsidRPr="00535167">
        <w:rPr>
          <w:i/>
          <w:iCs/>
          <w:color w:val="000000"/>
          <w:sz w:val="26"/>
          <w:szCs w:val="26"/>
        </w:rPr>
        <w:t>средний уровень коммуникативного контроля</w:t>
      </w:r>
      <w:r w:rsidR="00341155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– личность характеризуется сдержанностью и низкой эмоциональностью в общении, искренностью и непосредственностью при взаимодействии с окружающими;</w:t>
      </w:r>
      <w:proofErr w:type="gramEnd"/>
      <w:r w:rsidRPr="00535167">
        <w:rPr>
          <w:color w:val="000000"/>
          <w:sz w:val="26"/>
          <w:szCs w:val="26"/>
        </w:rPr>
        <w:t> </w:t>
      </w:r>
      <w:r w:rsidRPr="00535167">
        <w:rPr>
          <w:i/>
          <w:iCs/>
          <w:color w:val="000000"/>
          <w:sz w:val="26"/>
          <w:szCs w:val="26"/>
        </w:rPr>
        <w:t>высокий уровень коммуникативного контроля</w:t>
      </w:r>
      <w:r w:rsidRPr="00535167">
        <w:rPr>
          <w:color w:val="000000"/>
          <w:sz w:val="26"/>
          <w:szCs w:val="26"/>
        </w:rPr>
        <w:t> – личность характеризуется достаточно высоким уровнем эмоциональной сдержанности и контроля своего поведения при взаимодействии с окружающими.</w:t>
      </w:r>
    </w:p>
    <w:p w:rsidR="00841204" w:rsidRPr="00556AEF" w:rsidRDefault="00841204" w:rsidP="00556AEF">
      <w:pPr>
        <w:pStyle w:val="1"/>
        <w:spacing w:before="0" w:beforeAutospacing="0" w:after="30" w:afterAutospacing="0" w:line="360" w:lineRule="atLeast"/>
        <w:jc w:val="center"/>
        <w:rPr>
          <w:bCs w:val="0"/>
          <w:i/>
          <w:color w:val="000000"/>
          <w:sz w:val="26"/>
          <w:szCs w:val="26"/>
        </w:rPr>
      </w:pPr>
      <w:r w:rsidRPr="00535167">
        <w:rPr>
          <w:bCs w:val="0"/>
          <w:i/>
          <w:color w:val="000000"/>
          <w:sz w:val="26"/>
          <w:szCs w:val="26"/>
        </w:rPr>
        <w:t xml:space="preserve">Методика диагностики оценки самоконтроля в общении М. </w:t>
      </w:r>
      <w:proofErr w:type="spellStart"/>
      <w:r w:rsidRPr="00535167">
        <w:rPr>
          <w:bCs w:val="0"/>
          <w:i/>
          <w:color w:val="000000"/>
          <w:sz w:val="26"/>
          <w:szCs w:val="26"/>
        </w:rPr>
        <w:t>Снайдера</w:t>
      </w:r>
      <w:proofErr w:type="spellEnd"/>
    </w:p>
    <w:p w:rsidR="00841204" w:rsidRPr="00535167" w:rsidRDefault="00841204" w:rsidP="00841204">
      <w:pPr>
        <w:pStyle w:val="6"/>
        <w:spacing w:befor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35167">
        <w:rPr>
          <w:rFonts w:ascii="Times New Roman" w:hAnsi="Times New Roman" w:cs="Times New Roman"/>
          <w:color w:val="000000"/>
          <w:sz w:val="26"/>
          <w:szCs w:val="26"/>
        </w:rPr>
        <w:t xml:space="preserve">Шкала </w:t>
      </w:r>
      <w:proofErr w:type="spellStart"/>
      <w:r w:rsidRPr="00535167">
        <w:rPr>
          <w:rFonts w:ascii="Times New Roman" w:hAnsi="Times New Roman" w:cs="Times New Roman"/>
          <w:color w:val="000000"/>
          <w:sz w:val="26"/>
          <w:szCs w:val="26"/>
        </w:rPr>
        <w:t>самомониторинга</w:t>
      </w:r>
      <w:proofErr w:type="spellEnd"/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color w:val="000000"/>
          <w:sz w:val="26"/>
          <w:szCs w:val="26"/>
        </w:rPr>
        <w:t>Внимательно прочтите десять предложений, описывающих реакции на некоторые ситуации. Каждое из них вы должны оценить как верное или неверное применительно к себе. Если предложение кажется Вам верным или преимущественно верным, ответьте "Верно", если неверным или преимущественно неверным – "Неверно".</w:t>
      </w: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t>1</w:t>
      </w:r>
      <w:r w:rsidR="00556AEF">
        <w:rPr>
          <w:color w:val="000000"/>
          <w:sz w:val="26"/>
          <w:szCs w:val="26"/>
        </w:rPr>
        <w:t>.</w:t>
      </w:r>
      <w:r w:rsidRPr="00535167">
        <w:rPr>
          <w:color w:val="000000"/>
          <w:sz w:val="26"/>
          <w:szCs w:val="26"/>
        </w:rPr>
        <w:t>Мне трудно подражать поведению других людей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337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2</w:t>
      </w:r>
      <w:r w:rsid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 xml:space="preserve">Я </w:t>
      </w:r>
      <w:proofErr w:type="gramStart"/>
      <w:r w:rsidRPr="00535167">
        <w:rPr>
          <w:color w:val="000000"/>
          <w:sz w:val="26"/>
          <w:szCs w:val="26"/>
        </w:rPr>
        <w:t>воспринимаю</w:t>
      </w:r>
      <w:proofErr w:type="gramEnd"/>
      <w:r w:rsidRPr="00535167">
        <w:rPr>
          <w:color w:val="000000"/>
          <w:sz w:val="26"/>
          <w:szCs w:val="26"/>
        </w:rPr>
        <w:t xml:space="preserve"> как спектакль свои попытки произвести впечатление на других людей или поддерживать отношения с ними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3</w:t>
      </w:r>
      <w:r w:rsidR="00556AEF">
        <w:rPr>
          <w:color w:val="000000"/>
          <w:sz w:val="26"/>
          <w:szCs w:val="26"/>
        </w:rPr>
        <w:t xml:space="preserve">. </w:t>
      </w:r>
      <w:r w:rsidRPr="00535167">
        <w:rPr>
          <w:color w:val="000000"/>
          <w:sz w:val="26"/>
          <w:szCs w:val="26"/>
        </w:rPr>
        <w:t>Мне кажется, что я мог бы быть неплохим актером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4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Я произвожу на других впечатление человека, испытывающего значительно более глубокие эмоции</w:t>
      </w:r>
      <w:r w:rsidR="008A7A5B">
        <w:rPr>
          <w:color w:val="000000"/>
          <w:sz w:val="26"/>
          <w:szCs w:val="26"/>
        </w:rPr>
        <w:t>,</w:t>
      </w:r>
      <w:r w:rsidRPr="00535167">
        <w:rPr>
          <w:color w:val="000000"/>
          <w:sz w:val="26"/>
          <w:szCs w:val="26"/>
        </w:rPr>
        <w:t xml:space="preserve"> чем это есть на самом деле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5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Я редко нахожусь в центре внимания окружающих меня людей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6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В различных ситуациях и с разными людьми я веду себя как совершенно другой человек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color w:val="000000"/>
          <w:sz w:val="26"/>
          <w:szCs w:val="26"/>
        </w:rPr>
        <w:lastRenderedPageBreak/>
        <w:t>верно</w:t>
      </w: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7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Я могу доказывать только те идеи, в которые я верю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8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Для того</w:t>
      </w:r>
      <w:proofErr w:type="gramStart"/>
      <w:r w:rsidRPr="00535167">
        <w:rPr>
          <w:color w:val="000000"/>
          <w:sz w:val="26"/>
          <w:szCs w:val="26"/>
        </w:rPr>
        <w:t>,</w:t>
      </w:r>
      <w:proofErr w:type="gramEnd"/>
      <w:r w:rsidRPr="00535167">
        <w:rPr>
          <w:color w:val="000000"/>
          <w:sz w:val="26"/>
          <w:szCs w:val="26"/>
        </w:rPr>
        <w:t xml:space="preserve"> чтобы не остаться в одиночестве и нравиться другим людям я стараюсь быть таким, каким они меня хотят видеть и никаким другим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9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Я могу вводить в заблуждение других людей, демонстрируя дружелюбие</w:t>
      </w:r>
      <w:r w:rsidR="008A7A5B">
        <w:rPr>
          <w:color w:val="000000"/>
          <w:sz w:val="26"/>
          <w:szCs w:val="26"/>
        </w:rPr>
        <w:t>,</w:t>
      </w:r>
      <w:r w:rsidRPr="00535167">
        <w:rPr>
          <w:color w:val="000000"/>
          <w:sz w:val="26"/>
          <w:szCs w:val="26"/>
        </w:rPr>
        <w:t xml:space="preserve"> даже если они не нравятся мне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b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56AEF">
        <w:rPr>
          <w:b/>
          <w:color w:val="000000"/>
          <w:sz w:val="26"/>
          <w:szCs w:val="26"/>
        </w:rPr>
        <w:lastRenderedPageBreak/>
        <w:t>10</w:t>
      </w:r>
      <w:r w:rsidR="00556AEF" w:rsidRPr="00556AEF">
        <w:rPr>
          <w:b/>
          <w:color w:val="000000"/>
          <w:sz w:val="26"/>
          <w:szCs w:val="26"/>
        </w:rPr>
        <w:t>.</w:t>
      </w:r>
      <w:r w:rsidR="00556AEF"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Я не всегда такой, каким кажусь</w:t>
      </w:r>
    </w:p>
    <w:p w:rsidR="00556AEF" w:rsidRDefault="00556AEF" w:rsidP="00556AEF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верно</w:t>
      </w:r>
    </w:p>
    <w:p w:rsidR="00841204" w:rsidRPr="00556AEF" w:rsidRDefault="00841204" w:rsidP="00556AEF">
      <w:pPr>
        <w:pStyle w:val="a6"/>
        <w:spacing w:before="0" w:beforeAutospacing="0" w:after="150" w:afterAutospacing="0"/>
        <w:jc w:val="both"/>
        <w:rPr>
          <w:i/>
          <w:color w:val="000000"/>
          <w:sz w:val="26"/>
          <w:szCs w:val="26"/>
        </w:rPr>
      </w:pPr>
      <w:r w:rsidRPr="00556AEF">
        <w:rPr>
          <w:i/>
          <w:color w:val="000000"/>
          <w:sz w:val="26"/>
          <w:szCs w:val="26"/>
        </w:rPr>
        <w:lastRenderedPageBreak/>
        <w:t>не верно</w:t>
      </w:r>
    </w:p>
    <w:p w:rsidR="00556AEF" w:rsidRDefault="00556AEF" w:rsidP="00841204">
      <w:pPr>
        <w:pStyle w:val="a6"/>
        <w:spacing w:before="0" w:beforeAutospacing="0" w:after="150" w:afterAutospacing="0"/>
        <w:jc w:val="both"/>
        <w:rPr>
          <w:b/>
          <w:bCs/>
          <w:color w:val="000000"/>
          <w:sz w:val="26"/>
          <w:szCs w:val="26"/>
        </w:rPr>
        <w:sectPr w:rsidR="00556AEF" w:rsidSect="00556A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b/>
          <w:bCs/>
          <w:color w:val="000000"/>
          <w:sz w:val="26"/>
          <w:szCs w:val="26"/>
        </w:rPr>
        <w:lastRenderedPageBreak/>
        <w:t>Подсчет результатов:</w:t>
      </w:r>
      <w:r w:rsidRPr="00535167">
        <w:rPr>
          <w:color w:val="000000"/>
          <w:sz w:val="26"/>
          <w:szCs w:val="26"/>
        </w:rPr>
        <w:t> прибавьте себе по одному баллу за ответ "неверно" на вопросы</w:t>
      </w:r>
      <w:r>
        <w:rPr>
          <w:color w:val="000000"/>
          <w:sz w:val="26"/>
          <w:szCs w:val="26"/>
        </w:rPr>
        <w:t xml:space="preserve"> </w:t>
      </w:r>
      <w:r w:rsidRPr="00535167">
        <w:rPr>
          <w:b/>
          <w:bCs/>
          <w:color w:val="000000"/>
          <w:sz w:val="26"/>
          <w:szCs w:val="26"/>
        </w:rPr>
        <w:t>№ 1, 5, 7</w:t>
      </w:r>
      <w:r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и за ответ "верно" на все остальные вопросы. Подсчитайте сумму баллов.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color w:val="000000"/>
          <w:sz w:val="26"/>
          <w:szCs w:val="26"/>
        </w:rPr>
        <w:t xml:space="preserve">Люди с высоким коммуникативным контролем, по </w:t>
      </w:r>
      <w:proofErr w:type="spellStart"/>
      <w:r w:rsidRPr="00535167">
        <w:rPr>
          <w:color w:val="000000"/>
          <w:sz w:val="26"/>
          <w:szCs w:val="26"/>
        </w:rPr>
        <w:t>Снайдеру</w:t>
      </w:r>
      <w:proofErr w:type="spellEnd"/>
      <w:r w:rsidRPr="00535167">
        <w:rPr>
          <w:color w:val="000000"/>
          <w:sz w:val="26"/>
          <w:szCs w:val="26"/>
        </w:rPr>
        <w:t>, постоянно следят за собой, хорошо знают, где и как себя вести, управляют выражением своих эмоций. Вместе с тем, у них затруднена спонтанность самовыражения, они не любят непрогнозируемых ситуаций. Их позиция: "я такой, какой я есть в данный момент". Люди с низким коммуникативным контролем более непосредственны и открыты, у них более устойчивое "Я", мало подверженное изменениям в различных ситуациях.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b/>
          <w:bCs/>
          <w:color w:val="000000"/>
          <w:sz w:val="26"/>
          <w:szCs w:val="26"/>
        </w:rPr>
        <w:t>0-3 балла:</w:t>
      </w:r>
      <w:r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у Вас низкий коммуникативный контроль. Ваше поведение устойчиво, и Вы не считаете нужным изменяться в зависимости от ситуаций. Вы способны к искреннему самораскрытию в общении. Некоторые считают Вас "неудобным" по причине Вашей прямолинейности.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b/>
          <w:bCs/>
          <w:color w:val="000000"/>
          <w:sz w:val="26"/>
          <w:szCs w:val="26"/>
        </w:rPr>
        <w:t>4-6 баллов:</w:t>
      </w:r>
      <w:r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у Вас средний коммуникативный контроль, Вы искренни, но не сдержанны в своих эмоциональных проявлениях, считаетесь в своем поведении с окружающими людьми.</w:t>
      </w:r>
    </w:p>
    <w:p w:rsidR="00841204" w:rsidRPr="00535167" w:rsidRDefault="00841204" w:rsidP="00841204">
      <w:pPr>
        <w:pStyle w:val="a6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535167">
        <w:rPr>
          <w:b/>
          <w:bCs/>
          <w:color w:val="000000"/>
          <w:sz w:val="26"/>
          <w:szCs w:val="26"/>
        </w:rPr>
        <w:t>7-10 баллов:</w:t>
      </w:r>
      <w:r>
        <w:rPr>
          <w:color w:val="000000"/>
          <w:sz w:val="26"/>
          <w:szCs w:val="26"/>
        </w:rPr>
        <w:t xml:space="preserve"> </w:t>
      </w:r>
      <w:r w:rsidRPr="00535167">
        <w:rPr>
          <w:color w:val="000000"/>
          <w:sz w:val="26"/>
          <w:szCs w:val="26"/>
        </w:rPr>
        <w:t>у Вас высокий коммуникативный контроль. Вы легко входите в любую роль, гибко реагируете на изменение ситуации, хорошо чувствуете и даже в состоянии предвидеть впечатление, которое Вы производите на окружающих.</w:t>
      </w:r>
    </w:p>
    <w:p w:rsidR="00841204" w:rsidRPr="004B6218" w:rsidRDefault="004B6218" w:rsidP="004B6218">
      <w:pPr>
        <w:pStyle w:val="a6"/>
        <w:spacing w:before="0" w:beforeAutospacing="0" w:after="150" w:afterAutospacing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4.</w:t>
      </w:r>
    </w:p>
    <w:p w:rsidR="004B6218" w:rsidRDefault="004B6218" w:rsidP="004B621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>
        <w:rPr>
          <w:rStyle w:val="c0"/>
          <w:b/>
          <w:bCs/>
          <w:color w:val="000000"/>
        </w:rPr>
        <w:t>Дидактическая игра «Вежливые слова»</w:t>
      </w:r>
    </w:p>
    <w:p w:rsidR="004B6218" w:rsidRDefault="004B6218" w:rsidP="004B621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0"/>
          <w:b/>
          <w:bCs/>
          <w:i/>
          <w:iCs/>
          <w:color w:val="000000"/>
        </w:rPr>
        <w:t>Цель.</w:t>
      </w:r>
      <w:r>
        <w:rPr>
          <w:rStyle w:val="apple-converted-space"/>
          <w:b/>
          <w:bCs/>
          <w:i/>
          <w:iCs/>
          <w:color w:val="000000"/>
        </w:rPr>
        <w:t xml:space="preserve"> </w:t>
      </w:r>
      <w:r>
        <w:rPr>
          <w:color w:val="000000"/>
        </w:rPr>
        <w:t>Развитие уважения в общении, привычка пользоваться вежливыми словами.</w:t>
      </w:r>
    </w:p>
    <w:p w:rsidR="004B6218" w:rsidRDefault="004B6218" w:rsidP="004B6218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i/>
          <w:iCs/>
          <w:color w:val="000000"/>
        </w:rPr>
        <w:t>Ход игры.</w:t>
      </w:r>
      <w:r>
        <w:rPr>
          <w:rStyle w:val="apple-converted-space"/>
          <w:b/>
          <w:bCs/>
          <w:i/>
          <w:iCs/>
          <w:color w:val="000000"/>
        </w:rPr>
        <w:t xml:space="preserve"> </w:t>
      </w:r>
      <w:r>
        <w:rPr>
          <w:color w:val="000000"/>
        </w:rPr>
        <w:t xml:space="preserve">Игра проводится с мячом в кругу. Дети бросают друг другу мяч, называя вежливые слова. </w:t>
      </w:r>
      <w:proofErr w:type="gramStart"/>
      <w:r>
        <w:rPr>
          <w:color w:val="000000"/>
        </w:rPr>
        <w:t>Назвать только слова приветствия (здравствуйте, добрый день, мы рады вас видеть, рады встречи с вами); благодарности (спасибо, благодарю, пожалуйста, будьте любезны); извинения (извините, простите, жаль, сожалею); прощания (до свидания, до встречи, спокойной ночи).</w:t>
      </w:r>
      <w:proofErr w:type="gramEnd"/>
    </w:p>
    <w:p w:rsidR="004B6218" w:rsidRPr="004B6218" w:rsidRDefault="004B6218" w:rsidP="004B621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>
        <w:rPr>
          <w:b/>
          <w:color w:val="000000"/>
        </w:rPr>
        <w:t>5.</w:t>
      </w:r>
    </w:p>
    <w:p w:rsidR="004B6218" w:rsidRDefault="004B6218" w:rsidP="004B621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>
        <w:rPr>
          <w:rStyle w:val="c0"/>
          <w:b/>
          <w:bCs/>
          <w:color w:val="000000"/>
        </w:rPr>
        <w:t>Творческая игра «Рукавички»</w:t>
      </w:r>
    </w:p>
    <w:p w:rsidR="004B6218" w:rsidRDefault="004B6218" w:rsidP="004B621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0"/>
          <w:b/>
          <w:bCs/>
          <w:i/>
          <w:iCs/>
          <w:color w:val="000000"/>
        </w:rPr>
        <w:t>Цель</w:t>
      </w:r>
      <w:proofErr w:type="gramStart"/>
      <w:r>
        <w:rPr>
          <w:rStyle w:val="c0"/>
          <w:b/>
          <w:bCs/>
          <w:i/>
          <w:iCs/>
          <w:color w:val="000000"/>
        </w:rPr>
        <w:t xml:space="preserve"> </w:t>
      </w:r>
      <w:r>
        <w:rPr>
          <w:color w:val="000000"/>
        </w:rPr>
        <w:t>В</w:t>
      </w:r>
      <w:proofErr w:type="gramEnd"/>
      <w:r>
        <w:rPr>
          <w:color w:val="000000"/>
        </w:rPr>
        <w:t>оспитывать умение взаимодействовать друг с другом.</w:t>
      </w:r>
    </w:p>
    <w:p w:rsidR="004B6218" w:rsidRDefault="004B6218" w:rsidP="004B621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0"/>
          <w:b/>
          <w:bCs/>
          <w:i/>
          <w:iCs/>
          <w:color w:val="000000"/>
        </w:rPr>
        <w:t>Ход.</w:t>
      </w:r>
      <w:r>
        <w:rPr>
          <w:rStyle w:val="apple-converted-space"/>
          <w:b/>
          <w:bCs/>
          <w:i/>
          <w:iCs/>
          <w:color w:val="000000"/>
        </w:rPr>
        <w:t xml:space="preserve"> </w:t>
      </w:r>
      <w:r>
        <w:rPr>
          <w:color w:val="000000"/>
        </w:rPr>
        <w:t>Для игры нужны вырезанные из бумаги рукавички. Количество пар должно соответствовать количеству пар детей. Разложите по разным местам комнаты рукавички с одинаковым (но не раскрашенным) орнаментом. Дети должны отыскать свою пару, и при помощи трех карандашей разных цветов  раскрасить одинаковые рукавички. Понаблюдайте, как пары организуют совместную работу, как делят карандаши, как договариваются между собой. Победителей поздравляют.</w:t>
      </w:r>
    </w:p>
    <w:p w:rsidR="00F65260" w:rsidRDefault="00F65260">
      <w:pPr>
        <w:ind w:right="-1" w:firstLine="851"/>
        <w:jc w:val="both"/>
        <w:rPr>
          <w:rFonts w:ascii="Times New Roman" w:eastAsia="Times New Roman" w:hAnsi="Times New Roman" w:cs="Times New Roman"/>
          <w:sz w:val="26"/>
        </w:rPr>
      </w:pPr>
    </w:p>
    <w:p w:rsidR="00F65260" w:rsidRDefault="00F65260">
      <w:pPr>
        <w:spacing w:after="97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sectPr w:rsidR="00F65260" w:rsidSect="00556AE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32DD7"/>
    <w:multiLevelType w:val="multilevel"/>
    <w:tmpl w:val="8AFA27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652148"/>
    <w:multiLevelType w:val="multilevel"/>
    <w:tmpl w:val="DA64CD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9E4A48"/>
    <w:multiLevelType w:val="multilevel"/>
    <w:tmpl w:val="E13417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AC348C"/>
    <w:multiLevelType w:val="multilevel"/>
    <w:tmpl w:val="35C05E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AD4C80"/>
    <w:multiLevelType w:val="hybridMultilevel"/>
    <w:tmpl w:val="01243B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8063437"/>
    <w:multiLevelType w:val="multilevel"/>
    <w:tmpl w:val="A36E37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8B55688"/>
    <w:multiLevelType w:val="multilevel"/>
    <w:tmpl w:val="D02A8C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BD252D4"/>
    <w:multiLevelType w:val="hybridMultilevel"/>
    <w:tmpl w:val="3E8CEE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62063B9B"/>
    <w:multiLevelType w:val="multilevel"/>
    <w:tmpl w:val="E11A21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6F6753"/>
    <w:multiLevelType w:val="multilevel"/>
    <w:tmpl w:val="46D6F2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7AE101D"/>
    <w:multiLevelType w:val="multilevel"/>
    <w:tmpl w:val="B866D4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7D85B02"/>
    <w:multiLevelType w:val="multilevel"/>
    <w:tmpl w:val="54D61D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C0354BF"/>
    <w:multiLevelType w:val="multilevel"/>
    <w:tmpl w:val="EF46FD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5"/>
  </w:num>
  <w:num w:numId="5">
    <w:abstractNumId w:val="0"/>
  </w:num>
  <w:num w:numId="6">
    <w:abstractNumId w:val="10"/>
  </w:num>
  <w:num w:numId="7">
    <w:abstractNumId w:val="11"/>
  </w:num>
  <w:num w:numId="8">
    <w:abstractNumId w:val="3"/>
  </w:num>
  <w:num w:numId="9">
    <w:abstractNumId w:val="6"/>
  </w:num>
  <w:num w:numId="10">
    <w:abstractNumId w:val="9"/>
  </w:num>
  <w:num w:numId="11">
    <w:abstractNumId w:val="1"/>
  </w:num>
  <w:num w:numId="12">
    <w:abstractNumId w:val="7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5260"/>
    <w:rsid w:val="000054F9"/>
    <w:rsid w:val="00021414"/>
    <w:rsid w:val="00105228"/>
    <w:rsid w:val="00105E47"/>
    <w:rsid w:val="00146A65"/>
    <w:rsid w:val="001B6CAD"/>
    <w:rsid w:val="001C00C8"/>
    <w:rsid w:val="002B24CD"/>
    <w:rsid w:val="002C184E"/>
    <w:rsid w:val="002F7DD3"/>
    <w:rsid w:val="00335786"/>
    <w:rsid w:val="00337977"/>
    <w:rsid w:val="00341155"/>
    <w:rsid w:val="00426A7A"/>
    <w:rsid w:val="0045434C"/>
    <w:rsid w:val="00496CDB"/>
    <w:rsid w:val="004B15E5"/>
    <w:rsid w:val="004B6218"/>
    <w:rsid w:val="00504FF5"/>
    <w:rsid w:val="00533740"/>
    <w:rsid w:val="00556AEF"/>
    <w:rsid w:val="0057540E"/>
    <w:rsid w:val="005B4E0E"/>
    <w:rsid w:val="00690253"/>
    <w:rsid w:val="006D0D13"/>
    <w:rsid w:val="006F6C68"/>
    <w:rsid w:val="00720B59"/>
    <w:rsid w:val="00724695"/>
    <w:rsid w:val="00777FD7"/>
    <w:rsid w:val="007B27E8"/>
    <w:rsid w:val="007D3B50"/>
    <w:rsid w:val="007D6E9D"/>
    <w:rsid w:val="0082483E"/>
    <w:rsid w:val="00841204"/>
    <w:rsid w:val="00884E20"/>
    <w:rsid w:val="008A7A5B"/>
    <w:rsid w:val="008C0E03"/>
    <w:rsid w:val="00902285"/>
    <w:rsid w:val="009708D0"/>
    <w:rsid w:val="009A72E8"/>
    <w:rsid w:val="009B138A"/>
    <w:rsid w:val="00A46791"/>
    <w:rsid w:val="00B2705C"/>
    <w:rsid w:val="00B37C68"/>
    <w:rsid w:val="00BA6221"/>
    <w:rsid w:val="00BC75FC"/>
    <w:rsid w:val="00BF63D7"/>
    <w:rsid w:val="00C32278"/>
    <w:rsid w:val="00C3422E"/>
    <w:rsid w:val="00C85045"/>
    <w:rsid w:val="00DB1100"/>
    <w:rsid w:val="00DB36FF"/>
    <w:rsid w:val="00DC263C"/>
    <w:rsid w:val="00DE5AEB"/>
    <w:rsid w:val="00E00011"/>
    <w:rsid w:val="00E3092D"/>
    <w:rsid w:val="00E60E09"/>
    <w:rsid w:val="00E74671"/>
    <w:rsid w:val="00EA0717"/>
    <w:rsid w:val="00EC7F5A"/>
    <w:rsid w:val="00EF6550"/>
    <w:rsid w:val="00F2472E"/>
    <w:rsid w:val="00F339E7"/>
    <w:rsid w:val="00F40E06"/>
    <w:rsid w:val="00F44C04"/>
    <w:rsid w:val="00F65260"/>
    <w:rsid w:val="00F9362C"/>
    <w:rsid w:val="00FC2A46"/>
    <w:rsid w:val="00FE2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740"/>
  </w:style>
  <w:style w:type="paragraph" w:styleId="1">
    <w:name w:val="heading 1"/>
    <w:basedOn w:val="a"/>
    <w:link w:val="10"/>
    <w:uiPriority w:val="9"/>
    <w:qFormat/>
    <w:rsid w:val="008412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12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8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110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412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60">
    <w:name w:val="Заголовок 6 Знак"/>
    <w:basedOn w:val="a0"/>
    <w:link w:val="6"/>
    <w:uiPriority w:val="9"/>
    <w:semiHidden/>
    <w:rsid w:val="008412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6">
    <w:name w:val="Normal (Web)"/>
    <w:basedOn w:val="a"/>
    <w:uiPriority w:val="99"/>
    <w:unhideWhenUsed/>
    <w:rsid w:val="00841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uiPriority w:val="99"/>
    <w:rsid w:val="004B6218"/>
  </w:style>
  <w:style w:type="paragraph" w:customStyle="1" w:styleId="c2">
    <w:name w:val="c2"/>
    <w:basedOn w:val="a"/>
    <w:uiPriority w:val="99"/>
    <w:rsid w:val="004B6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4B62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6714</Words>
  <Characters>38276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35</cp:revision>
  <cp:lastPrinted>2005-08-15T21:40:00Z</cp:lastPrinted>
  <dcterms:created xsi:type="dcterms:W3CDTF">2017-11-15T01:14:00Z</dcterms:created>
  <dcterms:modified xsi:type="dcterms:W3CDTF">2018-11-09T04:57:00Z</dcterms:modified>
</cp:coreProperties>
</file>